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1864" w:rsidRDefault="004D1864" w:rsidP="004D1864">
      <w:bookmarkStart w:id="0" w:name="_GoBack"/>
      <w:bookmarkEnd w:id="0"/>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4A0" w:firstRow="1" w:lastRow="0" w:firstColumn="1" w:lastColumn="0" w:noHBand="0" w:noVBand="1"/>
      </w:tblPr>
      <w:tblGrid>
        <w:gridCol w:w="11198"/>
      </w:tblGrid>
      <w:tr w:rsidR="004D1864" w:rsidRPr="00A6193B" w:rsidTr="00CF3241">
        <w:trPr>
          <w:trHeight w:val="400"/>
        </w:trPr>
        <w:tc>
          <w:tcPr>
            <w:tcW w:w="11198" w:type="dxa"/>
            <w:tcBorders>
              <w:top w:val="single" w:sz="12" w:space="0" w:color="auto"/>
              <w:left w:val="single" w:sz="12" w:space="0" w:color="auto"/>
              <w:bottom w:val="single" w:sz="12" w:space="0" w:color="auto"/>
              <w:right w:val="single" w:sz="12" w:space="0" w:color="auto"/>
            </w:tcBorders>
          </w:tcPr>
          <w:p w:rsidR="004D1864" w:rsidRPr="00A6193B" w:rsidRDefault="004D1864" w:rsidP="00CF3241">
            <w:pPr>
              <w:keepNext/>
              <w:spacing w:before="60"/>
              <w:jc w:val="center"/>
              <w:outlineLvl w:val="0"/>
              <w:rPr>
                <w:b/>
                <w:sz w:val="20"/>
              </w:rPr>
            </w:pPr>
            <w:r>
              <w:rPr>
                <w:noProof/>
              </w:rPr>
              <w:pict>
                <v:rect id="Rectangle 2" o:spid="_x0000_s1026" style="position:absolute;left:0;text-align:left;margin-left:.7pt;margin-top:-6.5pt;width:763.25pt;height:144.05pt;z-index:-25166028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" o:allowincell="f" filled="f" stroked="f">
                  <v:textbox inset="1pt,1pt,1pt,1pt">
                    <w:txbxContent>
                      <w:p w:rsidR="004D1864" w:rsidRDefault="004D1864" w:rsidP="004D1864">
                        <w:pPr>
                          <w:rPr>
                            <w:b/>
                            <w:i/>
                          </w:rPr>
                        </w:pPr>
                      </w:p>
                    </w:txbxContent>
                  </v:textbox>
                  <w10:wrap anchorx="page"/>
                </v:rect>
              </w:pict>
            </w:r>
            <w:r w:rsidRPr="00A6193B">
              <w:rPr>
                <w:b/>
                <w:sz w:val="20"/>
              </w:rPr>
              <w:t>ФЕДЕРАЛЬНОЕ СТАТИСТИЧЕСКОЕ НАБЛЮДЕНИЕ</w:t>
            </w:r>
          </w:p>
        </w:tc>
      </w:tr>
    </w:tbl>
    <w:p w:rsidR="004D1864" w:rsidRPr="00A6193B" w:rsidRDefault="004D1864" w:rsidP="004D1864">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4A0" w:firstRow="1" w:lastRow="0" w:firstColumn="1" w:lastColumn="0" w:noHBand="0" w:noVBand="1"/>
      </w:tblPr>
      <w:tblGrid>
        <w:gridCol w:w="11198"/>
      </w:tblGrid>
      <w:tr w:rsidR="004D1864" w:rsidRPr="00A6193B" w:rsidTr="00CF3241">
        <w:tc>
          <w:tcPr>
            <w:tcW w:w="11198" w:type="dxa"/>
            <w:tcBorders>
              <w:top w:val="single" w:sz="12" w:space="0" w:color="auto"/>
              <w:left w:val="single" w:sz="12" w:space="0" w:color="auto"/>
              <w:bottom w:val="single" w:sz="12" w:space="0" w:color="auto"/>
              <w:right w:val="single" w:sz="12" w:space="0" w:color="auto"/>
            </w:tcBorders>
          </w:tcPr>
          <w:p w:rsidR="004D1864" w:rsidRPr="00A6193B" w:rsidRDefault="004D1864" w:rsidP="00CF3241">
            <w:pPr>
              <w:jc w:val="center"/>
              <w:rPr>
                <w:sz w:val="20"/>
              </w:rPr>
            </w:pPr>
            <w:r w:rsidRPr="00A6193B">
              <w:rPr>
                <w:sz w:val="20"/>
              </w:rPr>
              <w:t>КОНФИДЕНЦИАЛЬНОСТЬ ГАРАНТИРУЕТСЯ ПОЛУЧАТЕЛЕМ ИНФОРМАЦИИ</w:t>
            </w:r>
          </w:p>
        </w:tc>
      </w:tr>
    </w:tbl>
    <w:p w:rsidR="004D1864" w:rsidRPr="00A6193B" w:rsidRDefault="004D1864" w:rsidP="004D1864">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4A0" w:firstRow="1" w:lastRow="0" w:firstColumn="1" w:lastColumn="0" w:noHBand="0" w:noVBand="1"/>
      </w:tblPr>
      <w:tblGrid>
        <w:gridCol w:w="12048"/>
      </w:tblGrid>
      <w:tr w:rsidR="004D1864" w:rsidRPr="00A6193B" w:rsidTr="00CF3241">
        <w:tc>
          <w:tcPr>
            <w:tcW w:w="12048" w:type="dxa"/>
            <w:tcBorders>
              <w:top w:val="single" w:sz="12" w:space="0" w:color="auto"/>
              <w:left w:val="single" w:sz="12" w:space="0" w:color="auto"/>
              <w:bottom w:val="single" w:sz="12" w:space="0" w:color="auto"/>
              <w:right w:val="single" w:sz="12" w:space="0" w:color="auto"/>
            </w:tcBorders>
            <w:shd w:val="pct5" w:color="auto" w:fill="auto"/>
          </w:tcPr>
          <w:p w:rsidR="004D1864" w:rsidRPr="00A6193B" w:rsidRDefault="004D1864" w:rsidP="00CF3241">
            <w:pPr>
              <w:jc w:val="center"/>
              <w:rPr>
                <w:sz w:val="20"/>
              </w:rPr>
            </w:pPr>
            <w:r w:rsidRPr="00A6193B">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A6193B">
              <w:rPr>
                <w:sz w:val="20"/>
              </w:rPr>
              <w:br/>
              <w:t>от 30.12.2001 № 195-ФЗ, а также статьей 3 Закона Российской Федерации от 13.05.1992 № 2761-1 “Об ответственности за нарушение порядка представления государственной статистической отчетности”</w:t>
            </w:r>
          </w:p>
        </w:tc>
      </w:tr>
    </w:tbl>
    <w:p w:rsidR="004D1864" w:rsidRPr="00A6193B" w:rsidRDefault="004D1864" w:rsidP="004D1864">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4A0" w:firstRow="1" w:lastRow="0" w:firstColumn="1" w:lastColumn="0" w:noHBand="0" w:noVBand="1"/>
      </w:tblPr>
      <w:tblGrid>
        <w:gridCol w:w="11198"/>
      </w:tblGrid>
      <w:tr w:rsidR="004D1864" w:rsidRPr="00A6193B" w:rsidTr="00CF3241">
        <w:tc>
          <w:tcPr>
            <w:tcW w:w="11198" w:type="dxa"/>
            <w:tcBorders>
              <w:top w:val="single" w:sz="12" w:space="0" w:color="auto"/>
              <w:left w:val="single" w:sz="12" w:space="0" w:color="auto"/>
              <w:bottom w:val="single" w:sz="12" w:space="0" w:color="auto"/>
              <w:right w:val="single" w:sz="12" w:space="0" w:color="auto"/>
            </w:tcBorders>
          </w:tcPr>
          <w:p w:rsidR="004D1864" w:rsidRPr="00A6193B" w:rsidRDefault="004D1864" w:rsidP="00CF3241">
            <w:pPr>
              <w:jc w:val="center"/>
              <w:rPr>
                <w:sz w:val="20"/>
              </w:rPr>
            </w:pPr>
            <w:r w:rsidRPr="00A6193B">
              <w:rPr>
                <w:sz w:val="20"/>
              </w:rPr>
              <w:t>ВОЗМОЖНО ПРЕДОСТАВЛЕНИЕ В ЭЛЕКТРОННОМ ВИДЕ</w:t>
            </w:r>
          </w:p>
        </w:tc>
      </w:tr>
    </w:tbl>
    <w:p w:rsidR="004D1864" w:rsidRPr="00A6193B" w:rsidRDefault="004D1864" w:rsidP="004D1864">
      <w:pPr>
        <w:rPr>
          <w:sz w:val="20"/>
        </w:rPr>
      </w:pPr>
      <w:r>
        <w:rPr>
          <w:noProof/>
        </w:rPr>
        <w:pict>
          <v:rect id="Rectangle 3" o:spid="_x0000_s1027" style="position:absolute;margin-left:7.7pt;margin-top:.95pt;width:727.45pt;height:203.6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" o:allowincell="f" filled="f" stroked="f">
            <v:textbox inset="1pt,1pt,1pt,1pt">
              <w:txbxContent>
                <w:p w:rsidR="004D1864" w:rsidRDefault="004D1864" w:rsidP="004D1864">
                  <w:pPr>
                    <w:spacing w:before="60" w:line="180" w:lineRule="exact"/>
                    <w:ind w:left="284"/>
                  </w:pPr>
                </w:p>
              </w:txbxContent>
            </v:textbox>
          </v:rect>
        </w:pict>
      </w:r>
    </w:p>
    <w:tbl>
      <w:tblPr>
        <w:tblW w:w="0" w:type="auto"/>
        <w:tblInd w:w="499" w:type="dxa"/>
        <w:tblLayout w:type="fixed"/>
        <w:tblCellMar>
          <w:left w:w="71" w:type="dxa"/>
          <w:right w:w="71" w:type="dxa"/>
        </w:tblCellMar>
        <w:tblLook w:val="04A0" w:firstRow="1" w:lastRow="0" w:firstColumn="1" w:lastColumn="0" w:noHBand="0" w:noVBand="1"/>
      </w:tblPr>
      <w:tblGrid>
        <w:gridCol w:w="2691"/>
        <w:gridCol w:w="9349"/>
        <w:gridCol w:w="2274"/>
      </w:tblGrid>
      <w:tr w:rsidR="004D1864" w:rsidRPr="00A6193B" w:rsidTr="00CF3241">
        <w:tc>
          <w:tcPr>
            <w:tcW w:w="2691" w:type="dxa"/>
          </w:tcPr>
          <w:p w:rsidR="004D1864" w:rsidRPr="00A6193B" w:rsidRDefault="004D1864" w:rsidP="00CF3241">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4D1864" w:rsidRPr="00A6193B" w:rsidRDefault="004D1864" w:rsidP="00CF3241">
            <w:pPr>
              <w:jc w:val="center"/>
              <w:rPr>
                <w:sz w:val="20"/>
              </w:rPr>
            </w:pPr>
            <w:r w:rsidRPr="00A6193B">
              <w:rPr>
                <w:sz w:val="20"/>
              </w:rPr>
              <w:fldChar w:fldCharType="begin"/>
            </w:r>
            <w:r w:rsidRPr="00A6193B">
              <w:rPr>
                <w:sz w:val="20"/>
              </w:rPr>
              <w:instrText xml:space="preserve"> INCLUDETEXT "c:\\access20\\kformp\\name.txt" \* MERGEFORMAT </w:instrText>
            </w:r>
            <w:r w:rsidRPr="00A6193B">
              <w:rPr>
                <w:sz w:val="20"/>
              </w:rPr>
              <w:fldChar w:fldCharType="separate"/>
            </w:r>
            <w:r w:rsidRPr="00A6193B">
              <w:rPr>
                <w:sz w:val="20"/>
              </w:rPr>
              <w:t xml:space="preserve"> </w:t>
            </w:r>
            <w:r w:rsidRPr="00A6193B">
              <w:rPr>
                <w:sz w:val="20"/>
              </w:rPr>
              <w:fldChar w:fldCharType="begin"/>
            </w:r>
            <w:r w:rsidRPr="00A6193B">
              <w:rPr>
                <w:sz w:val="20"/>
              </w:rPr>
              <w:instrText xml:space="preserve"> INCLUDETEXT "c:\\access20\\kformp\\name.txt" \* MERGEFORMAT </w:instrText>
            </w:r>
            <w:r w:rsidRPr="00A6193B">
              <w:rPr>
                <w:sz w:val="20"/>
              </w:rPr>
              <w:fldChar w:fldCharType="separate"/>
            </w:r>
            <w:r w:rsidRPr="00A6193B">
              <w:rPr>
                <w:sz w:val="20"/>
              </w:rPr>
              <w:t xml:space="preserve"> СВЕДЕНИЯ О ТРАВМАХ, ОТРАВЛЕНИЯХ И НЕКОТОРЫХ ДРУГИХ</w:t>
            </w:r>
            <w:r>
              <w:rPr>
                <w:sz w:val="20"/>
                <w:lang w:val="en-US"/>
              </w:rPr>
              <w:br/>
            </w:r>
            <w:r w:rsidRPr="00A6193B">
              <w:rPr>
                <w:sz w:val="20"/>
              </w:rPr>
              <w:t xml:space="preserve"> </w:t>
            </w:r>
            <w:r>
              <w:rPr>
                <w:sz w:val="20"/>
              </w:rPr>
              <w:t>ПО</w:t>
            </w:r>
            <w:r w:rsidRPr="00A6193B">
              <w:rPr>
                <w:sz w:val="20"/>
              </w:rPr>
              <w:t xml:space="preserve">СЛЕДСТВИЯХ  </w:t>
            </w:r>
            <w:r>
              <w:rPr>
                <w:sz w:val="20"/>
              </w:rPr>
              <w:t xml:space="preserve">ВОЗДЕЙСТВИЯ </w:t>
            </w:r>
            <w:r w:rsidRPr="00A6193B">
              <w:rPr>
                <w:sz w:val="20"/>
              </w:rPr>
              <w:t xml:space="preserve">ВНЕШНИХ ПРИЧИН </w:t>
            </w:r>
            <w:r w:rsidRPr="00A6193B">
              <w:rPr>
                <w:sz w:val="20"/>
              </w:rPr>
              <w:fldChar w:fldCharType="end"/>
            </w:r>
          </w:p>
          <w:p w:rsidR="004D1864" w:rsidRPr="00A6193B" w:rsidRDefault="004D1864" w:rsidP="00CF3241">
            <w:pPr>
              <w:spacing w:after="60"/>
              <w:jc w:val="center"/>
              <w:rPr>
                <w:sz w:val="20"/>
              </w:rPr>
            </w:pPr>
            <w:r w:rsidRPr="00A6193B">
              <w:rPr>
                <w:sz w:val="20"/>
              </w:rPr>
              <w:t>за 20___  г.</w:t>
            </w:r>
            <w:r w:rsidRPr="00A6193B">
              <w:rPr>
                <w:sz w:val="20"/>
              </w:rPr>
              <w:fldChar w:fldCharType="end"/>
            </w:r>
          </w:p>
        </w:tc>
        <w:tc>
          <w:tcPr>
            <w:tcW w:w="2274" w:type="dxa"/>
          </w:tcPr>
          <w:p w:rsidR="004D1864" w:rsidRPr="00A6193B" w:rsidRDefault="004D1864" w:rsidP="00CF3241">
            <w:pPr>
              <w:jc w:val="center"/>
              <w:rPr>
                <w:sz w:val="20"/>
              </w:rPr>
            </w:pPr>
          </w:p>
        </w:tc>
      </w:tr>
    </w:tbl>
    <w:p w:rsidR="004D1864" w:rsidRPr="00A6193B" w:rsidRDefault="004D1864" w:rsidP="004D1864">
      <w:pPr>
        <w:spacing w:line="540" w:lineRule="exact"/>
        <w:rPr>
          <w:sz w:val="20"/>
        </w:rPr>
      </w:pPr>
      <w:r>
        <w:rPr>
          <w:noProof/>
        </w:rPr>
        <w:pict>
          <v:rect id="Rectangle 4" o:spid="_x0000_s1028" style="position:absolute;margin-left:594.55pt;margin-top:23.05pt;width:117.5pt;height:16.5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" o:allowincell="f" fillcolor="#f2f2f2" strokeweight="1.25pt"/>
        </w:pict>
      </w:r>
    </w:p>
    <w:tbl>
      <w:tblPr>
        <w:tblW w:w="0" w:type="auto"/>
        <w:tblInd w:w="355" w:type="dxa"/>
        <w:tblLayout w:type="fixed"/>
        <w:tblCellMar>
          <w:left w:w="71" w:type="dxa"/>
          <w:right w:w="71" w:type="dxa"/>
        </w:tblCellMar>
        <w:tblLook w:val="04A0" w:firstRow="1" w:lastRow="0" w:firstColumn="1" w:lastColumn="0" w:noHBand="0" w:noVBand="1"/>
      </w:tblPr>
      <w:tblGrid>
        <w:gridCol w:w="7796"/>
        <w:gridCol w:w="3119"/>
        <w:gridCol w:w="202"/>
        <w:gridCol w:w="3483"/>
      </w:tblGrid>
      <w:tr w:rsidR="004D1864" w:rsidRPr="00A6193B" w:rsidTr="00CF3241">
        <w:tc>
          <w:tcPr>
            <w:tcW w:w="7796" w:type="dxa"/>
            <w:tcBorders>
              <w:top w:val="single" w:sz="12" w:space="0" w:color="auto"/>
              <w:left w:val="single" w:sz="12" w:space="0" w:color="auto"/>
              <w:bottom w:val="single" w:sz="12" w:space="0" w:color="auto"/>
              <w:right w:val="single" w:sz="12" w:space="0" w:color="auto"/>
            </w:tcBorders>
          </w:tcPr>
          <w:p w:rsidR="004D1864" w:rsidRPr="00A6193B" w:rsidRDefault="004D1864" w:rsidP="00CF3241">
            <w:pPr>
              <w:jc w:val="center"/>
              <w:rPr>
                <w:sz w:val="20"/>
              </w:rPr>
            </w:pPr>
            <w:r w:rsidRPr="00A6193B">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4D1864" w:rsidRPr="00A6193B" w:rsidRDefault="004D1864" w:rsidP="00CF3241">
            <w:pPr>
              <w:jc w:val="center"/>
              <w:rPr>
                <w:sz w:val="20"/>
              </w:rPr>
            </w:pPr>
            <w:r w:rsidRPr="00A6193B">
              <w:rPr>
                <w:sz w:val="20"/>
              </w:rPr>
              <w:t>Сроки предоставления</w:t>
            </w:r>
          </w:p>
        </w:tc>
        <w:tc>
          <w:tcPr>
            <w:tcW w:w="202" w:type="dxa"/>
          </w:tcPr>
          <w:p w:rsidR="004D1864" w:rsidRPr="00A6193B" w:rsidRDefault="004D1864" w:rsidP="00CF3241">
            <w:pPr>
              <w:jc w:val="center"/>
              <w:rPr>
                <w:sz w:val="20"/>
              </w:rPr>
            </w:pPr>
          </w:p>
        </w:tc>
        <w:tc>
          <w:tcPr>
            <w:tcW w:w="3483" w:type="dxa"/>
          </w:tcPr>
          <w:p w:rsidR="004D1864" w:rsidRPr="00A6193B" w:rsidRDefault="004D1864" w:rsidP="00CF3241">
            <w:pPr>
              <w:jc w:val="center"/>
              <w:rPr>
                <w:sz w:val="20"/>
              </w:rPr>
            </w:pPr>
            <w:r w:rsidRPr="00A6193B">
              <w:rPr>
                <w:b/>
                <w:sz w:val="20"/>
              </w:rPr>
              <w:t xml:space="preserve"> Форма № 57</w:t>
            </w:r>
          </w:p>
        </w:tc>
      </w:tr>
      <w:tr w:rsidR="004D1864" w:rsidRPr="00A6193B" w:rsidTr="00CF3241">
        <w:tc>
          <w:tcPr>
            <w:tcW w:w="7796" w:type="dxa"/>
            <w:tcBorders>
              <w:top w:val="single" w:sz="6" w:space="0" w:color="auto"/>
              <w:left w:val="single" w:sz="6" w:space="0" w:color="auto"/>
              <w:bottom w:val="single" w:sz="6" w:space="0" w:color="auto"/>
              <w:right w:val="single" w:sz="6" w:space="0" w:color="auto"/>
            </w:tcBorders>
          </w:tcPr>
          <w:p w:rsidR="004D1864" w:rsidRPr="00A6193B" w:rsidRDefault="004D1864" w:rsidP="00CF3241">
            <w:pPr>
              <w:spacing w:line="180" w:lineRule="exact"/>
              <w:rPr>
                <w:rFonts w:cs="Arial"/>
                <w:sz w:val="20"/>
              </w:rPr>
            </w:pPr>
            <w:r>
              <w:rPr>
                <w:noProof/>
              </w:rPr>
              <w:pict>
                <v:rect id="Rectangle 5" o:spid="_x0000_s1029" style="position:absolute;margin-left:598.8pt;margin-top:78.5pt;width:117.5pt;height:16.55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" o:allowincell="f" fillcolor="#f2f2f2" strokeweight="1.25pt"/>
              </w:pict>
            </w:r>
            <w:r w:rsidRPr="00A6193B">
              <w:rPr>
                <w:rFonts w:cs="Arial"/>
                <w:sz w:val="20"/>
              </w:rPr>
              <w:t>юридические лица - медицинские организации:</w:t>
            </w:r>
          </w:p>
          <w:p w:rsidR="004D1864" w:rsidRPr="00A6193B" w:rsidRDefault="004D1864" w:rsidP="00CF3241">
            <w:pPr>
              <w:spacing w:before="60" w:line="180" w:lineRule="exact"/>
              <w:ind w:left="284"/>
              <w:rPr>
                <w:sz w:val="20"/>
              </w:rPr>
            </w:pPr>
            <w:r w:rsidRPr="00A6193B">
              <w:rPr>
                <w:sz w:val="20"/>
              </w:rPr>
              <w:t>- органу местного самоуправления</w:t>
            </w:r>
            <w:r>
              <w:rPr>
                <w:sz w:val="20"/>
              </w:rPr>
              <w:t xml:space="preserve">, осуществляющему полномочия </w:t>
            </w:r>
            <w:r w:rsidRPr="00A6193B">
              <w:rPr>
                <w:sz w:val="20"/>
              </w:rPr>
              <w:t>в сфере</w:t>
            </w:r>
            <w:r>
              <w:rPr>
                <w:sz w:val="20"/>
              </w:rPr>
              <w:br/>
              <w:t xml:space="preserve"> </w:t>
            </w:r>
            <w:r w:rsidRPr="00A6193B">
              <w:rPr>
                <w:sz w:val="20"/>
              </w:rPr>
              <w:t xml:space="preserve"> охраны здоровья</w:t>
            </w:r>
          </w:p>
          <w:p w:rsidR="004D1864" w:rsidRPr="00A6193B" w:rsidRDefault="004D1864" w:rsidP="00CF3241">
            <w:pPr>
              <w:spacing w:before="60" w:line="180" w:lineRule="exact"/>
              <w:rPr>
                <w:sz w:val="20"/>
              </w:rPr>
            </w:pPr>
            <w:r w:rsidRPr="00A6193B">
              <w:rPr>
                <w:sz w:val="20"/>
              </w:rPr>
              <w:t>органы местного самоуправления</w:t>
            </w:r>
            <w:r>
              <w:rPr>
                <w:sz w:val="20"/>
              </w:rPr>
              <w:t>,</w:t>
            </w:r>
            <w:r w:rsidRPr="00A6193B">
              <w:rPr>
                <w:sz w:val="20"/>
              </w:rPr>
              <w:t xml:space="preserve"> </w:t>
            </w:r>
            <w:r>
              <w:rPr>
                <w:sz w:val="20"/>
              </w:rPr>
              <w:t xml:space="preserve">осуществляющие полномочия </w:t>
            </w:r>
            <w:r w:rsidRPr="00A6193B">
              <w:rPr>
                <w:sz w:val="20"/>
              </w:rPr>
              <w:t>в сфере охраны здоровья:</w:t>
            </w:r>
          </w:p>
          <w:p w:rsidR="004D1864" w:rsidRPr="00A6193B" w:rsidRDefault="004D1864" w:rsidP="00CF3241">
            <w:pPr>
              <w:spacing w:before="60" w:line="180" w:lineRule="exact"/>
              <w:ind w:left="284"/>
              <w:rPr>
                <w:sz w:val="20"/>
              </w:rPr>
            </w:pPr>
            <w:r w:rsidRPr="00A6193B">
              <w:rPr>
                <w:sz w:val="20"/>
              </w:rPr>
              <w:t>- органу исполнительной власти субъекта Российской Федерации</w:t>
            </w:r>
            <w:r>
              <w:rPr>
                <w:sz w:val="20"/>
              </w:rPr>
              <w:t>,</w:t>
            </w:r>
            <w:r w:rsidRPr="00A6193B">
              <w:rPr>
                <w:sz w:val="20"/>
              </w:rPr>
              <w:t xml:space="preserve"> </w:t>
            </w:r>
            <w:r>
              <w:rPr>
                <w:sz w:val="20"/>
              </w:rPr>
              <w:t>осуществляющему</w:t>
            </w:r>
            <w:r>
              <w:rPr>
                <w:sz w:val="20"/>
              </w:rPr>
              <w:br/>
              <w:t xml:space="preserve">   полномочия </w:t>
            </w:r>
            <w:r w:rsidRPr="00A6193B">
              <w:rPr>
                <w:sz w:val="20"/>
              </w:rPr>
              <w:t xml:space="preserve"> в сфере</w:t>
            </w:r>
            <w:r>
              <w:rPr>
                <w:sz w:val="20"/>
              </w:rPr>
              <w:t xml:space="preserve"> </w:t>
            </w:r>
            <w:r w:rsidRPr="00A6193B">
              <w:rPr>
                <w:sz w:val="20"/>
              </w:rPr>
              <w:t>охраны здоровья</w:t>
            </w:r>
          </w:p>
          <w:p w:rsidR="004D1864" w:rsidRPr="00A6193B" w:rsidRDefault="004D1864" w:rsidP="00CF3241">
            <w:pPr>
              <w:spacing w:before="60" w:line="180" w:lineRule="exact"/>
              <w:rPr>
                <w:sz w:val="20"/>
              </w:rPr>
            </w:pPr>
            <w:r w:rsidRPr="00A6193B">
              <w:rPr>
                <w:sz w:val="20"/>
              </w:rPr>
              <w:t>органы исполнительной власти субъекта Российской Федерации</w:t>
            </w:r>
            <w:r>
              <w:rPr>
                <w:sz w:val="20"/>
              </w:rPr>
              <w:t>,</w:t>
            </w:r>
            <w:r w:rsidRPr="00A6193B">
              <w:rPr>
                <w:sz w:val="20"/>
              </w:rPr>
              <w:t xml:space="preserve"> </w:t>
            </w:r>
            <w:r>
              <w:rPr>
                <w:sz w:val="20"/>
              </w:rPr>
              <w:t xml:space="preserve">осуществляющие полномочия </w:t>
            </w:r>
            <w:r w:rsidRPr="00A6193B">
              <w:rPr>
                <w:sz w:val="20"/>
              </w:rPr>
              <w:t xml:space="preserve">в </w:t>
            </w:r>
            <w:proofErr w:type="gramStart"/>
            <w:r w:rsidRPr="00A6193B">
              <w:rPr>
                <w:sz w:val="20"/>
              </w:rPr>
              <w:t>сфере  охраны</w:t>
            </w:r>
            <w:proofErr w:type="gramEnd"/>
            <w:r w:rsidRPr="00A6193B">
              <w:rPr>
                <w:sz w:val="20"/>
              </w:rPr>
              <w:t xml:space="preserve"> здоровья: </w:t>
            </w:r>
          </w:p>
          <w:p w:rsidR="004D1864" w:rsidRPr="00A6193B" w:rsidRDefault="004D1864" w:rsidP="00CF3241">
            <w:pPr>
              <w:spacing w:before="40" w:line="180" w:lineRule="exact"/>
              <w:ind w:left="284"/>
              <w:rPr>
                <w:sz w:val="20"/>
              </w:rPr>
            </w:pPr>
            <w:r w:rsidRPr="00A6193B">
              <w:rPr>
                <w:sz w:val="20"/>
              </w:rPr>
              <w:t>- Министерству здрав</w:t>
            </w:r>
            <w:r>
              <w:rPr>
                <w:sz w:val="20"/>
              </w:rPr>
              <w:t>оохранения Российской Федерации</w:t>
            </w:r>
          </w:p>
          <w:p w:rsidR="004D1864" w:rsidRPr="00A6193B" w:rsidRDefault="004D1864" w:rsidP="00CF3241">
            <w:pPr>
              <w:spacing w:before="60" w:line="180" w:lineRule="exact"/>
              <w:ind w:left="284"/>
              <w:rPr>
                <w:sz w:val="18"/>
              </w:rPr>
            </w:pPr>
          </w:p>
        </w:tc>
        <w:tc>
          <w:tcPr>
            <w:tcW w:w="3119" w:type="dxa"/>
            <w:tcBorders>
              <w:top w:val="single" w:sz="6" w:space="0" w:color="auto"/>
              <w:left w:val="single" w:sz="6" w:space="0" w:color="auto"/>
              <w:bottom w:val="single" w:sz="6" w:space="0" w:color="auto"/>
              <w:right w:val="single" w:sz="6" w:space="0" w:color="auto"/>
            </w:tcBorders>
          </w:tcPr>
          <w:p w:rsidR="004D1864" w:rsidRPr="00A6193B" w:rsidRDefault="004D1864" w:rsidP="00CF3241">
            <w:pPr>
              <w:spacing w:before="40" w:line="180" w:lineRule="exact"/>
              <w:jc w:val="center"/>
              <w:rPr>
                <w:sz w:val="20"/>
              </w:rPr>
            </w:pPr>
          </w:p>
          <w:p w:rsidR="004D1864" w:rsidRDefault="004D1864" w:rsidP="00CF3241">
            <w:pPr>
              <w:spacing w:before="40" w:line="180" w:lineRule="exact"/>
              <w:jc w:val="center"/>
              <w:rPr>
                <w:sz w:val="20"/>
              </w:rPr>
            </w:pPr>
          </w:p>
          <w:p w:rsidR="004D1864" w:rsidRPr="00A6193B" w:rsidRDefault="004D1864" w:rsidP="00CF3241">
            <w:pPr>
              <w:spacing w:line="180" w:lineRule="exact"/>
              <w:jc w:val="center"/>
              <w:rPr>
                <w:sz w:val="20"/>
              </w:rPr>
            </w:pPr>
            <w:r w:rsidRPr="00A6193B">
              <w:rPr>
                <w:sz w:val="20"/>
              </w:rPr>
              <w:t>20 января</w:t>
            </w:r>
          </w:p>
          <w:p w:rsidR="004D1864" w:rsidRPr="00A6193B" w:rsidRDefault="004D1864" w:rsidP="00CF3241">
            <w:pPr>
              <w:spacing w:before="60" w:line="180" w:lineRule="exact"/>
              <w:jc w:val="center"/>
              <w:rPr>
                <w:sz w:val="20"/>
              </w:rPr>
            </w:pPr>
          </w:p>
          <w:p w:rsidR="004D1864" w:rsidRPr="00A6193B" w:rsidRDefault="004D1864" w:rsidP="00CF3241">
            <w:pPr>
              <w:spacing w:before="140" w:line="240" w:lineRule="exact"/>
              <w:jc w:val="center"/>
              <w:rPr>
                <w:sz w:val="20"/>
              </w:rPr>
            </w:pPr>
            <w:r w:rsidRPr="00A6193B">
              <w:rPr>
                <w:sz w:val="20"/>
              </w:rPr>
              <w:t>до 20 февраля</w:t>
            </w:r>
          </w:p>
          <w:p w:rsidR="004D1864" w:rsidRPr="00A6193B" w:rsidRDefault="004D1864" w:rsidP="00CF3241">
            <w:pPr>
              <w:spacing w:before="60" w:line="180" w:lineRule="exact"/>
              <w:jc w:val="center"/>
              <w:rPr>
                <w:sz w:val="20"/>
              </w:rPr>
            </w:pPr>
          </w:p>
          <w:p w:rsidR="004D1864" w:rsidRDefault="004D1864" w:rsidP="00CF3241">
            <w:pPr>
              <w:spacing w:before="40" w:line="180" w:lineRule="exact"/>
              <w:jc w:val="center"/>
              <w:rPr>
                <w:sz w:val="20"/>
              </w:rPr>
            </w:pPr>
          </w:p>
          <w:p w:rsidR="004D1864" w:rsidRPr="00A6193B" w:rsidRDefault="004D1864" w:rsidP="00CF3241">
            <w:pPr>
              <w:spacing w:before="40" w:line="180" w:lineRule="exact"/>
              <w:jc w:val="center"/>
              <w:rPr>
                <w:sz w:val="20"/>
              </w:rPr>
            </w:pPr>
            <w:r w:rsidRPr="00A6193B">
              <w:rPr>
                <w:sz w:val="20"/>
              </w:rPr>
              <w:t xml:space="preserve">до 5 марта </w:t>
            </w:r>
          </w:p>
          <w:p w:rsidR="004D1864" w:rsidRPr="00A6193B" w:rsidRDefault="004D1864" w:rsidP="00CF3241">
            <w:pPr>
              <w:spacing w:before="60" w:line="180" w:lineRule="exact"/>
              <w:jc w:val="center"/>
              <w:rPr>
                <w:sz w:val="20"/>
              </w:rPr>
            </w:pPr>
          </w:p>
        </w:tc>
        <w:tc>
          <w:tcPr>
            <w:tcW w:w="202" w:type="dxa"/>
          </w:tcPr>
          <w:p w:rsidR="004D1864" w:rsidRPr="00A6193B" w:rsidRDefault="004D1864" w:rsidP="00CF3241">
            <w:pPr>
              <w:spacing w:line="180" w:lineRule="exact"/>
              <w:rPr>
                <w:sz w:val="20"/>
              </w:rPr>
            </w:pPr>
          </w:p>
        </w:tc>
        <w:tc>
          <w:tcPr>
            <w:tcW w:w="3483" w:type="dxa"/>
          </w:tcPr>
          <w:p w:rsidR="004D1864" w:rsidRPr="00A6193B" w:rsidRDefault="004D1864" w:rsidP="00CF3241">
            <w:pPr>
              <w:jc w:val="center"/>
              <w:rPr>
                <w:sz w:val="20"/>
              </w:rPr>
            </w:pPr>
            <w:r w:rsidRPr="00A6193B">
              <w:rPr>
                <w:sz w:val="20"/>
              </w:rPr>
              <w:t xml:space="preserve">Приказ Росстата: </w:t>
            </w:r>
            <w:r w:rsidRPr="00A6193B">
              <w:rPr>
                <w:sz w:val="20"/>
              </w:rPr>
              <w:br/>
              <w:t xml:space="preserve">Об утверждении формы </w:t>
            </w:r>
            <w:r w:rsidRPr="00A6193B">
              <w:rPr>
                <w:sz w:val="20"/>
              </w:rPr>
              <w:br/>
              <w:t xml:space="preserve">от  </w:t>
            </w:r>
            <w:r w:rsidR="00340E87">
              <w:rPr>
                <w:sz w:val="20"/>
              </w:rPr>
              <w:t>27</w:t>
            </w:r>
            <w:r w:rsidRPr="009545C0">
              <w:rPr>
                <w:sz w:val="20"/>
              </w:rPr>
              <w:t>.</w:t>
            </w:r>
            <w:r w:rsidR="00340E87">
              <w:rPr>
                <w:sz w:val="20"/>
              </w:rPr>
              <w:t>12</w:t>
            </w:r>
            <w:r w:rsidRPr="009545C0">
              <w:rPr>
                <w:sz w:val="20"/>
              </w:rPr>
              <w:t>.2016</w:t>
            </w:r>
            <w:r>
              <w:rPr>
                <w:sz w:val="20"/>
              </w:rPr>
              <w:t xml:space="preserve">  </w:t>
            </w:r>
            <w:r w:rsidRPr="00A6193B">
              <w:rPr>
                <w:sz w:val="20"/>
              </w:rPr>
              <w:t>№</w:t>
            </w:r>
            <w:r w:rsidRPr="009545C0">
              <w:rPr>
                <w:sz w:val="20"/>
              </w:rPr>
              <w:t xml:space="preserve"> </w:t>
            </w:r>
            <w:r w:rsidR="00340E87">
              <w:rPr>
                <w:sz w:val="20"/>
              </w:rPr>
              <w:t>866</w:t>
            </w:r>
            <w:r w:rsidRPr="00A6193B">
              <w:rPr>
                <w:sz w:val="20"/>
              </w:rPr>
              <w:t xml:space="preserve"> </w:t>
            </w:r>
          </w:p>
          <w:p w:rsidR="004D1864" w:rsidRPr="00A6193B" w:rsidRDefault="004D1864" w:rsidP="00CF3241">
            <w:pPr>
              <w:jc w:val="center"/>
              <w:rPr>
                <w:sz w:val="20"/>
              </w:rPr>
            </w:pPr>
            <w:r w:rsidRPr="00A6193B">
              <w:rPr>
                <w:sz w:val="20"/>
              </w:rPr>
              <w:t>О внесении изменений (при наличии)</w:t>
            </w:r>
          </w:p>
          <w:p w:rsidR="004D1864" w:rsidRPr="00A6193B" w:rsidRDefault="004D1864" w:rsidP="00CF3241">
            <w:pPr>
              <w:jc w:val="center"/>
              <w:rPr>
                <w:sz w:val="20"/>
              </w:rPr>
            </w:pPr>
            <w:proofErr w:type="gramStart"/>
            <w:r w:rsidRPr="00A6193B">
              <w:rPr>
                <w:sz w:val="20"/>
              </w:rPr>
              <w:t>от  _</w:t>
            </w:r>
            <w:proofErr w:type="gramEnd"/>
            <w:r w:rsidRPr="00A6193B">
              <w:rPr>
                <w:sz w:val="20"/>
              </w:rPr>
              <w:t>_________ № ___</w:t>
            </w:r>
          </w:p>
          <w:p w:rsidR="004D1864" w:rsidRPr="00A6193B" w:rsidRDefault="004D1864" w:rsidP="00CF3241">
            <w:pPr>
              <w:jc w:val="center"/>
              <w:rPr>
                <w:sz w:val="20"/>
              </w:rPr>
            </w:pPr>
            <w:proofErr w:type="gramStart"/>
            <w:r w:rsidRPr="00A6193B">
              <w:rPr>
                <w:sz w:val="20"/>
              </w:rPr>
              <w:t>от  _</w:t>
            </w:r>
            <w:proofErr w:type="gramEnd"/>
            <w:r w:rsidRPr="00A6193B">
              <w:rPr>
                <w:sz w:val="20"/>
              </w:rPr>
              <w:t>_________ № ___</w:t>
            </w:r>
          </w:p>
          <w:p w:rsidR="004D1864" w:rsidRPr="00A6193B" w:rsidRDefault="004D1864" w:rsidP="00CF3241">
            <w:pPr>
              <w:jc w:val="center"/>
              <w:rPr>
                <w:sz w:val="20"/>
              </w:rPr>
            </w:pPr>
            <w:r w:rsidRPr="00A6193B">
              <w:rPr>
                <w:sz w:val="20"/>
              </w:rPr>
              <w:fldChar w:fldCharType="begin"/>
            </w:r>
            <w:r w:rsidRPr="00A6193B">
              <w:rPr>
                <w:sz w:val="20"/>
              </w:rPr>
              <w:instrText xml:space="preserve"> </w:instrText>
            </w:r>
            <w:r w:rsidRPr="00A6193B">
              <w:rPr>
                <w:sz w:val="20"/>
                <w:lang w:val="en-US"/>
              </w:rPr>
              <w:instrText>INCLUDETEXT</w:instrText>
            </w:r>
            <w:r w:rsidRPr="00A6193B">
              <w:rPr>
                <w:sz w:val="20"/>
              </w:rPr>
              <w:instrText xml:space="preserve"> "</w:instrText>
            </w:r>
            <w:r w:rsidRPr="00A6193B">
              <w:rPr>
                <w:sz w:val="20"/>
                <w:lang w:val="en-US"/>
              </w:rPr>
              <w:instrText>c</w:instrText>
            </w:r>
            <w:r w:rsidRPr="00A6193B">
              <w:rPr>
                <w:sz w:val="20"/>
              </w:rPr>
              <w:instrText>:\\</w:instrText>
            </w:r>
            <w:r w:rsidRPr="00A6193B">
              <w:rPr>
                <w:sz w:val="20"/>
                <w:lang w:val="en-US"/>
              </w:rPr>
              <w:instrText>access</w:instrText>
            </w:r>
            <w:r w:rsidRPr="00A6193B">
              <w:rPr>
                <w:sz w:val="20"/>
              </w:rPr>
              <w:instrText>20\\</w:instrText>
            </w:r>
            <w:r w:rsidRPr="00A6193B">
              <w:rPr>
                <w:sz w:val="20"/>
                <w:lang w:val="en-US"/>
              </w:rPr>
              <w:instrText>kformp</w:instrText>
            </w:r>
            <w:r w:rsidRPr="00A6193B">
              <w:rPr>
                <w:sz w:val="20"/>
              </w:rPr>
              <w:instrText>\\</w:instrText>
            </w:r>
            <w:r w:rsidRPr="00A6193B">
              <w:rPr>
                <w:sz w:val="20"/>
                <w:lang w:val="en-US"/>
              </w:rPr>
              <w:instrText>period</w:instrText>
            </w:r>
            <w:r w:rsidRPr="00A6193B">
              <w:rPr>
                <w:sz w:val="20"/>
              </w:rPr>
              <w:instrText>.</w:instrText>
            </w:r>
            <w:r w:rsidRPr="00A6193B">
              <w:rPr>
                <w:sz w:val="20"/>
                <w:lang w:val="en-US"/>
              </w:rPr>
              <w:instrText>txt</w:instrText>
            </w:r>
            <w:r w:rsidRPr="00A6193B">
              <w:rPr>
                <w:sz w:val="20"/>
              </w:rPr>
              <w:instrText xml:space="preserve">" \* </w:instrText>
            </w:r>
            <w:r w:rsidRPr="00A6193B">
              <w:rPr>
                <w:sz w:val="20"/>
                <w:lang w:val="en-US"/>
              </w:rPr>
              <w:instrText>MERGEFORMAT</w:instrText>
            </w:r>
            <w:r w:rsidRPr="009545C0">
              <w:rPr>
                <w:sz w:val="20"/>
              </w:rPr>
              <w:instrText xml:space="preserve"> </w:instrText>
            </w:r>
            <w:r w:rsidRPr="00A6193B">
              <w:rPr>
                <w:sz w:val="20"/>
              </w:rPr>
              <w:fldChar w:fldCharType="separate"/>
            </w:r>
            <w:r w:rsidRPr="00A6193B">
              <w:rPr>
                <w:sz w:val="20"/>
              </w:rPr>
              <w:t xml:space="preserve"> </w:t>
            </w:r>
          </w:p>
          <w:p w:rsidR="004D1864" w:rsidRPr="00A6193B" w:rsidRDefault="004D1864" w:rsidP="00CF3241">
            <w:pPr>
              <w:jc w:val="center"/>
              <w:rPr>
                <w:sz w:val="20"/>
              </w:rPr>
            </w:pPr>
            <w:r w:rsidRPr="00A6193B">
              <w:rPr>
                <w:sz w:val="20"/>
              </w:rPr>
              <w:t xml:space="preserve">Годовая </w:t>
            </w:r>
            <w:r w:rsidRPr="00A6193B">
              <w:rPr>
                <w:sz w:val="20"/>
              </w:rPr>
              <w:fldChar w:fldCharType="end"/>
            </w:r>
          </w:p>
        </w:tc>
      </w:tr>
    </w:tbl>
    <w:p w:rsidR="004D1864" w:rsidRPr="00A6193B" w:rsidRDefault="004D1864" w:rsidP="004D1864">
      <w:pPr>
        <w:rPr>
          <w:sz w:val="20"/>
        </w:rPr>
      </w:pPr>
    </w:p>
    <w:p w:rsidR="004D1864" w:rsidRPr="00A6193B" w:rsidRDefault="004D1864" w:rsidP="004D1864">
      <w:pPr>
        <w:rPr>
          <w:sz w:val="20"/>
        </w:rPr>
      </w:pPr>
    </w:p>
    <w:tbl>
      <w:tblPr>
        <w:tblW w:w="0" w:type="auto"/>
        <w:tblInd w:w="354" w:type="dxa"/>
        <w:tblLayout w:type="fixed"/>
        <w:tblCellMar>
          <w:left w:w="71" w:type="dxa"/>
          <w:right w:w="71" w:type="dxa"/>
        </w:tblCellMar>
        <w:tblLook w:val="04A0" w:firstRow="1" w:lastRow="0" w:firstColumn="1" w:lastColumn="0" w:noHBand="0" w:noVBand="1"/>
      </w:tblPr>
      <w:tblGrid>
        <w:gridCol w:w="1559"/>
        <w:gridCol w:w="4158"/>
        <w:gridCol w:w="4158"/>
        <w:gridCol w:w="5010"/>
      </w:tblGrid>
      <w:tr w:rsidR="004D1864" w:rsidRPr="00A6193B" w:rsidTr="00CF3241">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4D1864" w:rsidRPr="00A6193B" w:rsidRDefault="004D1864" w:rsidP="00CF3241">
            <w:pPr>
              <w:spacing w:before="120" w:after="80" w:line="160" w:lineRule="exact"/>
              <w:rPr>
                <w:sz w:val="20"/>
              </w:rPr>
            </w:pPr>
            <w:r w:rsidRPr="00A6193B">
              <w:rPr>
                <w:b/>
                <w:sz w:val="20"/>
              </w:rPr>
              <w:t>Наименование отчитывающейся организации</w:t>
            </w:r>
            <w:r w:rsidRPr="00A6193B">
              <w:rPr>
                <w:sz w:val="20"/>
              </w:rPr>
              <w:t xml:space="preserve"> _______________________________________________________________________________________________</w:t>
            </w:r>
          </w:p>
        </w:tc>
      </w:tr>
      <w:tr w:rsidR="004D1864" w:rsidRPr="00A6193B" w:rsidTr="00CF3241">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4D1864" w:rsidRPr="00A6193B" w:rsidRDefault="004D1864" w:rsidP="00CF3241">
            <w:pPr>
              <w:spacing w:before="120" w:after="80" w:line="160" w:lineRule="exact"/>
              <w:rPr>
                <w:sz w:val="20"/>
              </w:rPr>
            </w:pPr>
            <w:r w:rsidRPr="00A6193B">
              <w:rPr>
                <w:sz w:val="20"/>
              </w:rPr>
              <w:t>_________________________________________________________________________________________________________________________________________</w:t>
            </w:r>
          </w:p>
        </w:tc>
      </w:tr>
      <w:tr w:rsidR="004D1864" w:rsidRPr="00A6193B" w:rsidTr="00CF3241">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4D1864" w:rsidRPr="00A6193B" w:rsidRDefault="004D1864" w:rsidP="00CF3241">
            <w:pPr>
              <w:spacing w:before="120" w:after="80" w:line="160" w:lineRule="exact"/>
              <w:rPr>
                <w:sz w:val="20"/>
              </w:rPr>
            </w:pPr>
            <w:r w:rsidRPr="00A6193B">
              <w:rPr>
                <w:b/>
                <w:sz w:val="20"/>
              </w:rPr>
              <w:t>Почтовый адрес</w:t>
            </w:r>
            <w:r w:rsidRPr="00A6193B">
              <w:rPr>
                <w:sz w:val="20"/>
              </w:rPr>
              <w:t xml:space="preserve"> __________________________________________________________________________________________________________________________</w:t>
            </w:r>
          </w:p>
        </w:tc>
      </w:tr>
      <w:tr w:rsidR="004D1864" w:rsidRPr="00A6193B" w:rsidTr="00CF3241">
        <w:tc>
          <w:tcPr>
            <w:tcW w:w="1559" w:type="dxa"/>
            <w:tcBorders>
              <w:top w:val="single" w:sz="6" w:space="0" w:color="auto"/>
              <w:left w:val="single" w:sz="6" w:space="0" w:color="auto"/>
              <w:bottom w:val="nil"/>
              <w:right w:val="nil"/>
            </w:tcBorders>
          </w:tcPr>
          <w:p w:rsidR="004D1864" w:rsidRPr="00A6193B" w:rsidRDefault="004D1864" w:rsidP="00CF3241">
            <w:pPr>
              <w:spacing w:before="240" w:line="160" w:lineRule="exact"/>
              <w:jc w:val="center"/>
              <w:rPr>
                <w:sz w:val="20"/>
              </w:rPr>
            </w:pPr>
            <w:r w:rsidRPr="00A6193B">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4D1864" w:rsidRPr="00A6193B" w:rsidRDefault="004D1864" w:rsidP="00CF3241">
            <w:pPr>
              <w:spacing w:before="120" w:after="120" w:line="160" w:lineRule="exact"/>
              <w:jc w:val="center"/>
              <w:rPr>
                <w:sz w:val="20"/>
              </w:rPr>
            </w:pPr>
            <w:r w:rsidRPr="00A6193B">
              <w:rPr>
                <w:sz w:val="20"/>
              </w:rPr>
              <w:t>Код</w:t>
            </w:r>
          </w:p>
        </w:tc>
      </w:tr>
      <w:tr w:rsidR="004D1864" w:rsidRPr="00A6193B" w:rsidTr="00CF3241">
        <w:tc>
          <w:tcPr>
            <w:tcW w:w="1559" w:type="dxa"/>
            <w:tcBorders>
              <w:top w:val="nil"/>
              <w:left w:val="single" w:sz="6" w:space="0" w:color="auto"/>
              <w:bottom w:val="single" w:sz="6" w:space="0" w:color="auto"/>
              <w:right w:val="single" w:sz="6" w:space="0" w:color="auto"/>
            </w:tcBorders>
          </w:tcPr>
          <w:p w:rsidR="004D1864" w:rsidRPr="00A6193B" w:rsidRDefault="004D1864" w:rsidP="00CF3241">
            <w:pPr>
              <w:spacing w:line="180" w:lineRule="atLeast"/>
              <w:jc w:val="center"/>
              <w:rPr>
                <w:sz w:val="20"/>
              </w:rPr>
            </w:pPr>
            <w:r w:rsidRPr="00A6193B">
              <w:rPr>
                <w:sz w:val="20"/>
              </w:rPr>
              <w:t xml:space="preserve">формы </w:t>
            </w:r>
          </w:p>
          <w:p w:rsidR="004D1864" w:rsidRPr="00A6193B" w:rsidRDefault="004D1864" w:rsidP="00CF3241">
            <w:pPr>
              <w:spacing w:line="180" w:lineRule="atLeast"/>
              <w:jc w:val="center"/>
              <w:rPr>
                <w:sz w:val="20"/>
              </w:rPr>
            </w:pPr>
            <w:r w:rsidRPr="00A6193B">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4D1864" w:rsidRPr="00A6193B" w:rsidRDefault="004D1864" w:rsidP="00CF3241">
            <w:pPr>
              <w:spacing w:line="180" w:lineRule="atLeast"/>
              <w:jc w:val="center"/>
              <w:rPr>
                <w:sz w:val="20"/>
              </w:rPr>
            </w:pPr>
            <w:r w:rsidRPr="00A6193B">
              <w:rPr>
                <w:sz w:val="20"/>
              </w:rPr>
              <w:t xml:space="preserve">отчитывающейся организации </w:t>
            </w:r>
            <w:r w:rsidRPr="00A6193B">
              <w:rPr>
                <w:sz w:val="20"/>
              </w:rPr>
              <w:br/>
              <w:t>по ОКПО</w:t>
            </w:r>
          </w:p>
        </w:tc>
        <w:tc>
          <w:tcPr>
            <w:tcW w:w="4158" w:type="dxa"/>
            <w:tcBorders>
              <w:top w:val="single" w:sz="6" w:space="0" w:color="auto"/>
              <w:left w:val="single" w:sz="6" w:space="0" w:color="auto"/>
              <w:bottom w:val="single" w:sz="6" w:space="0" w:color="auto"/>
              <w:right w:val="single" w:sz="6" w:space="0" w:color="auto"/>
            </w:tcBorders>
          </w:tcPr>
          <w:p w:rsidR="004D1864" w:rsidRPr="00A6193B" w:rsidRDefault="004D1864" w:rsidP="00CF3241">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4D1864" w:rsidRPr="00A6193B" w:rsidRDefault="004D1864" w:rsidP="00CF3241">
            <w:pPr>
              <w:spacing w:line="180" w:lineRule="atLeast"/>
              <w:jc w:val="center"/>
              <w:rPr>
                <w:sz w:val="20"/>
              </w:rPr>
            </w:pPr>
          </w:p>
        </w:tc>
      </w:tr>
      <w:tr w:rsidR="004D1864" w:rsidRPr="00A6193B" w:rsidTr="00CF3241">
        <w:tc>
          <w:tcPr>
            <w:tcW w:w="1559" w:type="dxa"/>
            <w:tcBorders>
              <w:top w:val="single" w:sz="6" w:space="0" w:color="auto"/>
              <w:left w:val="single" w:sz="6" w:space="0" w:color="auto"/>
              <w:bottom w:val="nil"/>
              <w:right w:val="single" w:sz="6" w:space="0" w:color="auto"/>
            </w:tcBorders>
          </w:tcPr>
          <w:p w:rsidR="004D1864" w:rsidRPr="00A6193B" w:rsidRDefault="004D1864" w:rsidP="00CF3241">
            <w:pPr>
              <w:jc w:val="center"/>
              <w:rPr>
                <w:sz w:val="20"/>
              </w:rPr>
            </w:pPr>
            <w:r w:rsidRPr="00A6193B">
              <w:rPr>
                <w:sz w:val="20"/>
              </w:rPr>
              <w:t>1</w:t>
            </w:r>
          </w:p>
        </w:tc>
        <w:tc>
          <w:tcPr>
            <w:tcW w:w="4158" w:type="dxa"/>
            <w:tcBorders>
              <w:top w:val="single" w:sz="6" w:space="0" w:color="auto"/>
              <w:left w:val="single" w:sz="6" w:space="0" w:color="auto"/>
              <w:bottom w:val="nil"/>
              <w:right w:val="single" w:sz="6" w:space="0" w:color="auto"/>
            </w:tcBorders>
          </w:tcPr>
          <w:p w:rsidR="004D1864" w:rsidRPr="00A6193B" w:rsidRDefault="004D1864" w:rsidP="00CF3241">
            <w:pPr>
              <w:jc w:val="center"/>
              <w:rPr>
                <w:sz w:val="20"/>
              </w:rPr>
            </w:pPr>
            <w:r w:rsidRPr="00A6193B">
              <w:rPr>
                <w:sz w:val="20"/>
              </w:rPr>
              <w:t>2</w:t>
            </w:r>
          </w:p>
        </w:tc>
        <w:tc>
          <w:tcPr>
            <w:tcW w:w="4158" w:type="dxa"/>
            <w:tcBorders>
              <w:top w:val="single" w:sz="6" w:space="0" w:color="auto"/>
              <w:left w:val="single" w:sz="6" w:space="0" w:color="auto"/>
              <w:bottom w:val="nil"/>
              <w:right w:val="single" w:sz="6" w:space="0" w:color="auto"/>
            </w:tcBorders>
          </w:tcPr>
          <w:p w:rsidR="004D1864" w:rsidRPr="00A6193B" w:rsidRDefault="004D1864" w:rsidP="00CF3241">
            <w:pPr>
              <w:jc w:val="center"/>
              <w:rPr>
                <w:sz w:val="20"/>
              </w:rPr>
            </w:pPr>
            <w:r w:rsidRPr="00A6193B">
              <w:rPr>
                <w:sz w:val="20"/>
              </w:rPr>
              <w:t>3</w:t>
            </w:r>
          </w:p>
        </w:tc>
        <w:tc>
          <w:tcPr>
            <w:tcW w:w="5010" w:type="dxa"/>
            <w:tcBorders>
              <w:top w:val="single" w:sz="6" w:space="0" w:color="auto"/>
              <w:left w:val="single" w:sz="6" w:space="0" w:color="auto"/>
              <w:bottom w:val="nil"/>
              <w:right w:val="single" w:sz="6" w:space="0" w:color="auto"/>
            </w:tcBorders>
          </w:tcPr>
          <w:p w:rsidR="004D1864" w:rsidRPr="00A6193B" w:rsidRDefault="004D1864" w:rsidP="00CF3241">
            <w:pPr>
              <w:jc w:val="center"/>
              <w:rPr>
                <w:sz w:val="20"/>
              </w:rPr>
            </w:pPr>
            <w:r w:rsidRPr="00A6193B">
              <w:rPr>
                <w:sz w:val="20"/>
              </w:rPr>
              <w:t>4</w:t>
            </w:r>
          </w:p>
        </w:tc>
      </w:tr>
      <w:tr w:rsidR="004D1864" w:rsidRPr="00A6193B" w:rsidTr="00CF3241">
        <w:tc>
          <w:tcPr>
            <w:tcW w:w="1559" w:type="dxa"/>
            <w:tcBorders>
              <w:top w:val="single" w:sz="12" w:space="0" w:color="auto"/>
              <w:left w:val="single" w:sz="12" w:space="0" w:color="auto"/>
              <w:bottom w:val="single" w:sz="12" w:space="0" w:color="auto"/>
              <w:right w:val="single" w:sz="12" w:space="0" w:color="auto"/>
            </w:tcBorders>
          </w:tcPr>
          <w:p w:rsidR="004D1864" w:rsidRPr="00A6193B" w:rsidRDefault="004D1864" w:rsidP="00CF3241">
            <w:pPr>
              <w:jc w:val="center"/>
              <w:rPr>
                <w:sz w:val="20"/>
              </w:rPr>
            </w:pPr>
            <w:r>
              <w:rPr>
                <w:sz w:val="20"/>
              </w:rPr>
              <w:t>0609380</w:t>
            </w:r>
          </w:p>
        </w:tc>
        <w:tc>
          <w:tcPr>
            <w:tcW w:w="4158" w:type="dxa"/>
            <w:tcBorders>
              <w:top w:val="single" w:sz="12" w:space="0" w:color="auto"/>
              <w:left w:val="single" w:sz="12" w:space="0" w:color="auto"/>
              <w:bottom w:val="single" w:sz="12" w:space="0" w:color="auto"/>
              <w:right w:val="single" w:sz="12" w:space="0" w:color="auto"/>
            </w:tcBorders>
          </w:tcPr>
          <w:p w:rsidR="004D1864" w:rsidRPr="00A6193B" w:rsidRDefault="004D1864" w:rsidP="00CF3241">
            <w:pPr>
              <w:rPr>
                <w:sz w:val="20"/>
              </w:rPr>
            </w:pPr>
          </w:p>
        </w:tc>
        <w:tc>
          <w:tcPr>
            <w:tcW w:w="4158" w:type="dxa"/>
            <w:tcBorders>
              <w:top w:val="single" w:sz="12" w:space="0" w:color="auto"/>
              <w:left w:val="single" w:sz="12" w:space="0" w:color="auto"/>
              <w:bottom w:val="single" w:sz="12" w:space="0" w:color="auto"/>
              <w:right w:val="single" w:sz="12" w:space="0" w:color="auto"/>
            </w:tcBorders>
          </w:tcPr>
          <w:p w:rsidR="004D1864" w:rsidRPr="00A6193B" w:rsidRDefault="004D1864" w:rsidP="00CF3241">
            <w:pPr>
              <w:rPr>
                <w:sz w:val="20"/>
              </w:rPr>
            </w:pPr>
          </w:p>
        </w:tc>
        <w:tc>
          <w:tcPr>
            <w:tcW w:w="5010" w:type="dxa"/>
            <w:tcBorders>
              <w:top w:val="single" w:sz="12" w:space="0" w:color="auto"/>
              <w:left w:val="single" w:sz="12" w:space="0" w:color="auto"/>
              <w:bottom w:val="single" w:sz="12" w:space="0" w:color="auto"/>
              <w:right w:val="single" w:sz="12" w:space="0" w:color="auto"/>
            </w:tcBorders>
          </w:tcPr>
          <w:p w:rsidR="004D1864" w:rsidRPr="00A6193B" w:rsidRDefault="004D1864" w:rsidP="00CF3241">
            <w:pPr>
              <w:rPr>
                <w:sz w:val="20"/>
              </w:rPr>
            </w:pPr>
          </w:p>
        </w:tc>
      </w:tr>
    </w:tbl>
    <w:p w:rsidR="004D1864" w:rsidRDefault="004D1864" w:rsidP="004D1864">
      <w:pPr>
        <w:jc w:val="center"/>
        <w:rPr>
          <w:b/>
          <w:sz w:val="22"/>
          <w:szCs w:val="22"/>
          <w:lang w:val="en-US"/>
        </w:rPr>
      </w:pPr>
    </w:p>
    <w:p w:rsidR="004D1864" w:rsidRDefault="004D1864" w:rsidP="004D1864">
      <w:pPr>
        <w:jc w:val="center"/>
        <w:rPr>
          <w:b/>
          <w:sz w:val="22"/>
          <w:szCs w:val="22"/>
        </w:rPr>
      </w:pPr>
    </w:p>
    <w:p w:rsidR="004D1864" w:rsidRPr="00A6193B" w:rsidRDefault="004D1864" w:rsidP="004D1864">
      <w:pPr>
        <w:spacing w:after="120"/>
        <w:jc w:val="center"/>
        <w:rPr>
          <w:b/>
          <w:sz w:val="22"/>
          <w:szCs w:val="22"/>
        </w:rPr>
      </w:pPr>
      <w:r>
        <w:rPr>
          <w:b/>
          <w:sz w:val="22"/>
          <w:szCs w:val="22"/>
        </w:rPr>
        <w:br w:type="page"/>
      </w:r>
      <w:r w:rsidRPr="00A6193B">
        <w:rPr>
          <w:b/>
          <w:sz w:val="22"/>
          <w:szCs w:val="22"/>
        </w:rPr>
        <w:lastRenderedPageBreak/>
        <w:t>Травмы по характеру и соответствующие им внешние причины у детей (0-17 лет включительно)</w:t>
      </w:r>
    </w:p>
    <w:p w:rsidR="004D1864" w:rsidRPr="00A6193B" w:rsidRDefault="004D1864" w:rsidP="004D1864">
      <w:pPr>
        <w:rPr>
          <w:sz w:val="16"/>
        </w:rPr>
      </w:pPr>
      <w:r w:rsidRPr="00A6193B">
        <w:rPr>
          <w:b/>
          <w:sz w:val="22"/>
          <w:szCs w:val="22"/>
        </w:rPr>
        <w:t xml:space="preserve">(1000)  </w:t>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404496">
        <w:rPr>
          <w:sz w:val="20"/>
        </w:rPr>
        <w:t xml:space="preserve">   </w:t>
      </w:r>
      <w:r>
        <w:rPr>
          <w:sz w:val="20"/>
        </w:rPr>
        <w:t xml:space="preserve">                  </w:t>
      </w:r>
      <w:r w:rsidRPr="00404496">
        <w:rPr>
          <w:sz w:val="20"/>
        </w:rPr>
        <w:t xml:space="preserve">                                                                          Код по ОКЕИ: человек </w:t>
      </w:r>
      <w:r w:rsidRPr="00404496">
        <w:rPr>
          <w:sz w:val="20"/>
        </w:rPr>
        <w:sym w:font="Symbol" w:char="F02D"/>
      </w:r>
      <w:r w:rsidRPr="00404496">
        <w:rPr>
          <w:sz w:val="20"/>
        </w:rPr>
        <w:t xml:space="preserve"> 792</w:t>
      </w:r>
    </w:p>
    <w:tbl>
      <w:tblPr>
        <w:tblW w:w="15113" w:type="dxa"/>
        <w:jc w:val="center"/>
        <w:tblLook w:val="04A0" w:firstRow="1" w:lastRow="0" w:firstColumn="1" w:lastColumn="0" w:noHBand="0" w:noVBand="1"/>
      </w:tblPr>
      <w:tblGrid>
        <w:gridCol w:w="3645"/>
        <w:gridCol w:w="993"/>
        <w:gridCol w:w="677"/>
        <w:gridCol w:w="1145"/>
        <w:gridCol w:w="960"/>
        <w:gridCol w:w="1293"/>
        <w:gridCol w:w="960"/>
        <w:gridCol w:w="1095"/>
        <w:gridCol w:w="1292"/>
        <w:gridCol w:w="1082"/>
        <w:gridCol w:w="960"/>
        <w:gridCol w:w="1011"/>
      </w:tblGrid>
      <w:tr w:rsidR="004D1864" w:rsidRPr="00A6193B" w:rsidTr="00CF3241">
        <w:trPr>
          <w:trHeight w:val="300"/>
          <w:jc w:val="center"/>
        </w:trPr>
        <w:tc>
          <w:tcPr>
            <w:tcW w:w="3761"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bookmarkStart w:id="1" w:name="OLE_LINK1"/>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 xml:space="preserve">воздействия </w:t>
            </w:r>
            <w:r w:rsidRPr="00A6193B">
              <w:rPr>
                <w:sz w:val="18"/>
                <w:szCs w:val="18"/>
              </w:rPr>
              <w:t xml:space="preserve">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80"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стро</w:t>
            </w:r>
            <w:r>
              <w:rPr>
                <w:sz w:val="18"/>
                <w:szCs w:val="18"/>
              </w:rPr>
              <w:t>-</w:t>
            </w:r>
            <w:r w:rsidRPr="00A6193B">
              <w:rPr>
                <w:sz w:val="18"/>
                <w:szCs w:val="18"/>
              </w:rPr>
              <w:t xml:space="preserve">ки </w:t>
            </w:r>
          </w:p>
        </w:tc>
        <w:tc>
          <w:tcPr>
            <w:tcW w:w="9679"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76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Внешние причины </w:t>
            </w:r>
            <w:proofErr w:type="gramStart"/>
            <w:r w:rsidRPr="00A6193B">
              <w:rPr>
                <w:sz w:val="18"/>
                <w:szCs w:val="18"/>
              </w:rPr>
              <w:t>заболевае-мости</w:t>
            </w:r>
            <w:proofErr w:type="gramEnd"/>
            <w:r w:rsidRPr="00A6193B">
              <w:rPr>
                <w:sz w:val="18"/>
                <w:szCs w:val="18"/>
              </w:rPr>
              <w:t xml:space="preserve">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81"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50"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Pr>
                <w:color w:val="000000"/>
                <w:sz w:val="18"/>
                <w:szCs w:val="18"/>
              </w:rPr>
              <w:t>из гр.10</w:t>
            </w:r>
            <w:r w:rsidRPr="00A6193B">
              <w:rPr>
                <w:color w:val="000000"/>
                <w:sz w:val="18"/>
                <w:szCs w:val="18"/>
              </w:rPr>
              <w:t xml:space="preserve">: </w:t>
            </w:r>
          </w:p>
        </w:tc>
      </w:tr>
      <w:tr w:rsidR="004D1864" w:rsidRPr="00A6193B" w:rsidTr="00CF3241">
        <w:trPr>
          <w:trHeight w:val="9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292"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w:t>
            </w:r>
            <w:r w:rsidRPr="00BA1935">
              <w:rPr>
                <w:color w:val="000000"/>
                <w:sz w:val="18"/>
                <w:szCs w:val="18"/>
              </w:rPr>
              <w:br/>
            </w:r>
            <w:r w:rsidRPr="00A6193B">
              <w:rPr>
                <w:color w:val="000000"/>
                <w:sz w:val="18"/>
                <w:szCs w:val="18"/>
              </w:rPr>
              <w:t xml:space="preserve"> и пламени</w:t>
            </w:r>
          </w:p>
        </w:tc>
        <w:tc>
          <w:tcPr>
            <w:tcW w:w="963"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29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96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145" w:type="dxa"/>
            <w:tcBorders>
              <w:top w:val="single" w:sz="4" w:space="0" w:color="auto"/>
              <w:left w:val="nil"/>
              <w:bottom w:val="single" w:sz="4" w:space="0" w:color="auto"/>
              <w:right w:val="single" w:sz="4" w:space="0" w:color="auto"/>
            </w:tcBorders>
            <w:noWrap/>
            <w:vAlign w:val="center"/>
          </w:tcPr>
          <w:p w:rsidR="004D1864" w:rsidRPr="00BA1935" w:rsidRDefault="004D1864" w:rsidP="00CF3241">
            <w:pPr>
              <w:jc w:val="center"/>
              <w:rPr>
                <w:sz w:val="18"/>
                <w:szCs w:val="18"/>
              </w:rPr>
            </w:pPr>
            <w:r w:rsidRPr="00BA1935">
              <w:rPr>
                <w:sz w:val="18"/>
                <w:szCs w:val="18"/>
              </w:rPr>
              <w:t>4</w:t>
            </w:r>
          </w:p>
        </w:tc>
        <w:tc>
          <w:tcPr>
            <w:tcW w:w="960" w:type="dxa"/>
            <w:tcBorders>
              <w:top w:val="single" w:sz="4" w:space="0" w:color="auto"/>
              <w:left w:val="nil"/>
              <w:bottom w:val="single" w:sz="4" w:space="0" w:color="auto"/>
              <w:right w:val="single" w:sz="4" w:space="0" w:color="auto"/>
            </w:tcBorders>
            <w:noWrap/>
            <w:vAlign w:val="center"/>
          </w:tcPr>
          <w:p w:rsidR="004D1864" w:rsidRPr="00BA1935" w:rsidRDefault="004D1864" w:rsidP="00CF3241">
            <w:pPr>
              <w:jc w:val="center"/>
              <w:rPr>
                <w:sz w:val="18"/>
                <w:szCs w:val="18"/>
              </w:rPr>
            </w:pPr>
            <w:r w:rsidRPr="00BA1935">
              <w:rPr>
                <w:sz w:val="18"/>
                <w:szCs w:val="18"/>
              </w:rPr>
              <w:t>5</w:t>
            </w:r>
          </w:p>
        </w:tc>
        <w:tc>
          <w:tcPr>
            <w:tcW w:w="1293" w:type="dxa"/>
            <w:tcBorders>
              <w:top w:val="single" w:sz="4" w:space="0" w:color="auto"/>
              <w:left w:val="nil"/>
              <w:bottom w:val="single" w:sz="4" w:space="0" w:color="auto"/>
              <w:right w:val="single" w:sz="4" w:space="0" w:color="auto"/>
            </w:tcBorders>
            <w:noWrap/>
            <w:vAlign w:val="center"/>
          </w:tcPr>
          <w:p w:rsidR="004D1864" w:rsidRPr="00BA1935" w:rsidRDefault="004D1864" w:rsidP="00CF3241">
            <w:pPr>
              <w:jc w:val="center"/>
              <w:rPr>
                <w:sz w:val="18"/>
                <w:szCs w:val="18"/>
              </w:rPr>
            </w:pPr>
            <w:r w:rsidRPr="00BA1935">
              <w:rPr>
                <w:sz w:val="18"/>
                <w:szCs w:val="18"/>
              </w:rPr>
              <w:t>6</w:t>
            </w:r>
          </w:p>
        </w:tc>
        <w:tc>
          <w:tcPr>
            <w:tcW w:w="960" w:type="dxa"/>
            <w:tcBorders>
              <w:top w:val="single" w:sz="4" w:space="0" w:color="auto"/>
              <w:left w:val="nil"/>
              <w:bottom w:val="single" w:sz="4" w:space="0" w:color="auto"/>
              <w:right w:val="single" w:sz="4" w:space="0" w:color="auto"/>
            </w:tcBorders>
            <w:noWrap/>
            <w:vAlign w:val="center"/>
          </w:tcPr>
          <w:p w:rsidR="004D1864" w:rsidRPr="00BA1935" w:rsidRDefault="004D1864" w:rsidP="00CF3241">
            <w:pPr>
              <w:jc w:val="center"/>
              <w:rPr>
                <w:sz w:val="18"/>
                <w:szCs w:val="18"/>
              </w:rPr>
            </w:pPr>
            <w:r w:rsidRPr="00BA1935">
              <w:rPr>
                <w:sz w:val="18"/>
                <w:szCs w:val="18"/>
              </w:rPr>
              <w:t>7</w:t>
            </w:r>
          </w:p>
        </w:tc>
        <w:tc>
          <w:tcPr>
            <w:tcW w:w="1095" w:type="dxa"/>
            <w:tcBorders>
              <w:top w:val="single" w:sz="4" w:space="0" w:color="auto"/>
              <w:left w:val="nil"/>
              <w:bottom w:val="single" w:sz="4" w:space="0" w:color="auto"/>
              <w:right w:val="single" w:sz="4" w:space="0" w:color="auto"/>
            </w:tcBorders>
            <w:noWrap/>
            <w:vAlign w:val="center"/>
          </w:tcPr>
          <w:p w:rsidR="004D1864" w:rsidRPr="00BA1935" w:rsidRDefault="004D1864" w:rsidP="00CF3241">
            <w:pPr>
              <w:jc w:val="center"/>
              <w:rPr>
                <w:sz w:val="18"/>
                <w:szCs w:val="18"/>
              </w:rPr>
            </w:pPr>
            <w:r w:rsidRPr="00BA1935">
              <w:rPr>
                <w:sz w:val="18"/>
                <w:szCs w:val="18"/>
              </w:rPr>
              <w:t>8</w:t>
            </w:r>
          </w:p>
        </w:tc>
        <w:tc>
          <w:tcPr>
            <w:tcW w:w="1292" w:type="dxa"/>
            <w:tcBorders>
              <w:top w:val="single" w:sz="4" w:space="0" w:color="auto"/>
              <w:left w:val="nil"/>
              <w:bottom w:val="single" w:sz="4" w:space="0" w:color="auto"/>
              <w:right w:val="single" w:sz="4" w:space="0" w:color="auto"/>
            </w:tcBorders>
            <w:noWrap/>
            <w:vAlign w:val="center"/>
          </w:tcPr>
          <w:p w:rsidR="004D1864" w:rsidRPr="00BA1935" w:rsidRDefault="004D1864" w:rsidP="00CF3241">
            <w:pPr>
              <w:jc w:val="center"/>
              <w:rPr>
                <w:sz w:val="18"/>
                <w:szCs w:val="18"/>
              </w:rPr>
            </w:pPr>
            <w:r w:rsidRPr="00BA1935">
              <w:rPr>
                <w:sz w:val="18"/>
                <w:szCs w:val="18"/>
              </w:rPr>
              <w:t>9</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BA1935">
              <w:rPr>
                <w:sz w:val="18"/>
                <w:szCs w:val="18"/>
              </w:rPr>
              <w:t>1</w:t>
            </w:r>
            <w:r w:rsidRPr="00A6193B">
              <w:rPr>
                <w:sz w:val="18"/>
                <w:szCs w:val="18"/>
                <w:lang w:val="en-US"/>
              </w:rPr>
              <w:t>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Всего, из них:</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S00-T98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91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91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 xml:space="preserve">   трaвмы головы,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rPr>
                <w:b/>
                <w:bCs/>
                <w:sz w:val="18"/>
                <w:szCs w:val="18"/>
              </w:rPr>
            </w:pPr>
            <w:r w:rsidRPr="00A6193B">
              <w:rPr>
                <w:b/>
                <w:bCs/>
                <w:sz w:val="18"/>
                <w:szCs w:val="18"/>
              </w:rPr>
              <w:t xml:space="preserve"> S00-S09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8</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8</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sz w:val="18"/>
                <w:szCs w:val="18"/>
              </w:rPr>
            </w:pPr>
            <w:r w:rsidRPr="00A6193B">
              <w:rPr>
                <w:color w:val="000000"/>
                <w:sz w:val="18"/>
                <w:szCs w:val="18"/>
              </w:rPr>
              <w:t xml:space="preserve">     из них:</w:t>
            </w:r>
            <w:r w:rsidRPr="00A6193B">
              <w:rPr>
                <w:sz w:val="18"/>
                <w:szCs w:val="18"/>
              </w:rPr>
              <w:t xml:space="preserve">  </w:t>
            </w:r>
          </w:p>
          <w:p w:rsidR="004D1864" w:rsidRPr="00A6193B" w:rsidRDefault="004D1864" w:rsidP="00CF3241">
            <w:pPr>
              <w:rPr>
                <w:sz w:val="18"/>
                <w:szCs w:val="18"/>
              </w:rPr>
            </w:pPr>
            <w:r>
              <w:rPr>
                <w:sz w:val="18"/>
                <w:szCs w:val="18"/>
              </w:rPr>
              <w:t xml:space="preserve">       </w:t>
            </w:r>
            <w:r w:rsidRPr="00A6193B">
              <w:rPr>
                <w:sz w:val="18"/>
                <w:szCs w:val="18"/>
              </w:rPr>
              <w:t>перелом черепа и лицевых костей</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100" w:firstLine="180"/>
              <w:rPr>
                <w:sz w:val="18"/>
                <w:szCs w:val="18"/>
              </w:rPr>
            </w:pPr>
            <w:r w:rsidRPr="00A6193B">
              <w:rPr>
                <w:sz w:val="18"/>
                <w:szCs w:val="18"/>
              </w:rPr>
              <w:t xml:space="preserve">   травма глаза и глазницы</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S05</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100" w:firstLine="180"/>
              <w:rPr>
                <w:sz w:val="18"/>
                <w:szCs w:val="18"/>
              </w:rPr>
            </w:pPr>
            <w:r w:rsidRPr="00A6193B">
              <w:rPr>
                <w:sz w:val="18"/>
                <w:szCs w:val="18"/>
              </w:rPr>
              <w:t xml:space="preserve">   внутричерепная травма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8</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8</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шеи,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S10-S19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sz w:val="18"/>
                <w:szCs w:val="18"/>
              </w:rPr>
            </w:pPr>
            <w:r w:rsidRPr="00A6193B">
              <w:rPr>
                <w:color w:val="000000"/>
                <w:sz w:val="18"/>
                <w:szCs w:val="18"/>
              </w:rPr>
              <w:t xml:space="preserve">      из них</w:t>
            </w:r>
            <w:r w:rsidRPr="00A6193B">
              <w:rPr>
                <w:color w:val="FF0000"/>
                <w:sz w:val="18"/>
                <w:szCs w:val="18"/>
              </w:rPr>
              <w:t>:</w:t>
            </w:r>
            <w:r w:rsidRPr="00A6193B">
              <w:rPr>
                <w:sz w:val="18"/>
                <w:szCs w:val="18"/>
              </w:rPr>
              <w:t xml:space="preserve">  </w:t>
            </w:r>
          </w:p>
          <w:p w:rsidR="004D1864" w:rsidRPr="00A6193B" w:rsidRDefault="004D1864" w:rsidP="00CF3241">
            <w:pPr>
              <w:ind w:firstLineChars="200" w:firstLine="360"/>
              <w:rPr>
                <w:sz w:val="18"/>
                <w:szCs w:val="18"/>
              </w:rPr>
            </w:pPr>
            <w:r w:rsidRPr="00A6193B">
              <w:rPr>
                <w:sz w:val="18"/>
                <w:szCs w:val="18"/>
              </w:rPr>
              <w:t>перелом шейного отдела позвоночника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sz w:val="18"/>
                <w:szCs w:val="18"/>
              </w:rPr>
            </w:pPr>
            <w:r w:rsidRPr="00A6193B">
              <w:rPr>
                <w:sz w:val="18"/>
                <w:szCs w:val="18"/>
              </w:rPr>
              <w:t>травма нервов и спинного мозга</w:t>
            </w:r>
            <w:r>
              <w:rPr>
                <w:sz w:val="18"/>
                <w:szCs w:val="18"/>
              </w:rPr>
              <w:br/>
            </w:r>
            <w:r w:rsidRPr="00A6193B">
              <w:rPr>
                <w:sz w:val="18"/>
                <w:szCs w:val="18"/>
              </w:rPr>
              <w:t xml:space="preserve"> </w:t>
            </w:r>
            <w:r>
              <w:rPr>
                <w:sz w:val="18"/>
                <w:szCs w:val="18"/>
              </w:rPr>
              <w:t xml:space="preserve">       </w:t>
            </w:r>
            <w:r w:rsidRPr="00A6193B">
              <w:rPr>
                <w:sz w:val="18"/>
                <w:szCs w:val="18"/>
              </w:rPr>
              <w:t>на уровне шеи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S14</w:t>
            </w:r>
          </w:p>
        </w:tc>
        <w:tc>
          <w:tcPr>
            <w:tcW w:w="680" w:type="dxa"/>
            <w:tcBorders>
              <w:top w:val="single" w:sz="4" w:space="0" w:color="auto"/>
              <w:left w:val="nil"/>
              <w:bottom w:val="single" w:sz="4" w:space="0" w:color="auto"/>
              <w:right w:val="single" w:sz="4" w:space="0" w:color="auto"/>
            </w:tcBorders>
            <w:vAlign w:val="center"/>
          </w:tcPr>
          <w:p w:rsidR="004D1864" w:rsidRPr="00EF5F7F" w:rsidRDefault="004D1864" w:rsidP="00CF3241">
            <w:pPr>
              <w:jc w:val="center"/>
              <w:rPr>
                <w:sz w:val="18"/>
                <w:szCs w:val="18"/>
              </w:rPr>
            </w:pPr>
            <w:r w:rsidRPr="00EF5F7F">
              <w:rPr>
                <w:sz w:val="18"/>
                <w:szCs w:val="18"/>
              </w:rPr>
              <w:t>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грудной клетки,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S20-S29</w:t>
            </w:r>
          </w:p>
        </w:tc>
        <w:tc>
          <w:tcPr>
            <w:tcW w:w="680" w:type="dxa"/>
            <w:tcBorders>
              <w:top w:val="single" w:sz="4" w:space="0" w:color="auto"/>
              <w:left w:val="nil"/>
              <w:bottom w:val="single" w:sz="4" w:space="0" w:color="auto"/>
              <w:right w:val="single" w:sz="4" w:space="0" w:color="auto"/>
            </w:tcBorders>
            <w:vAlign w:val="center"/>
          </w:tcPr>
          <w:p w:rsidR="004D1864" w:rsidRPr="00EF5F7F" w:rsidRDefault="004D1864" w:rsidP="00CF3241">
            <w:pPr>
              <w:jc w:val="center"/>
              <w:rPr>
                <w:sz w:val="18"/>
                <w:szCs w:val="18"/>
              </w:rPr>
            </w:pPr>
            <w:r w:rsidRPr="00EF5F7F">
              <w:rPr>
                <w:sz w:val="18"/>
                <w:szCs w:val="18"/>
              </w:rPr>
              <w:t>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2</w:t>
            </w:r>
          </w:p>
        </w:tc>
        <w:tc>
          <w:tcPr>
            <w:tcW w:w="1095"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color w:val="FF0000"/>
                <w:sz w:val="18"/>
                <w:szCs w:val="18"/>
              </w:rPr>
            </w:pPr>
            <w:r w:rsidRPr="00A6193B">
              <w:rPr>
                <w:color w:val="000000"/>
                <w:sz w:val="18"/>
                <w:szCs w:val="18"/>
              </w:rPr>
              <w:t xml:space="preserve">      из них:</w:t>
            </w:r>
            <w:r w:rsidRPr="00A6193B">
              <w:rPr>
                <w:color w:val="FF0000"/>
                <w:sz w:val="18"/>
                <w:szCs w:val="18"/>
              </w:rPr>
              <w:t xml:space="preserve"> </w:t>
            </w:r>
          </w:p>
          <w:p w:rsidR="004D1864" w:rsidRPr="00A6193B" w:rsidRDefault="004D1864" w:rsidP="00CF3241">
            <w:pPr>
              <w:ind w:firstLineChars="200" w:firstLine="360"/>
              <w:rPr>
                <w:sz w:val="18"/>
                <w:szCs w:val="18"/>
              </w:rPr>
            </w:pPr>
            <w:r w:rsidRPr="00A6193B">
              <w:rPr>
                <w:sz w:val="18"/>
                <w:szCs w:val="18"/>
              </w:rPr>
              <w:t>перелом ребра (ребер), грудины и</w:t>
            </w:r>
          </w:p>
          <w:p w:rsidR="004D1864" w:rsidRPr="00A6193B" w:rsidRDefault="004D1864" w:rsidP="00CF3241">
            <w:pPr>
              <w:ind w:firstLineChars="200" w:firstLine="360"/>
              <w:rPr>
                <w:sz w:val="18"/>
                <w:szCs w:val="18"/>
              </w:rPr>
            </w:pPr>
            <w:r w:rsidRPr="00A6193B">
              <w:rPr>
                <w:sz w:val="18"/>
                <w:szCs w:val="18"/>
              </w:rPr>
              <w:t>грудного отдела позвоночника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sz w:val="18"/>
                <w:szCs w:val="18"/>
              </w:rPr>
            </w:pPr>
            <w:r w:rsidRPr="00A6193B">
              <w:rPr>
                <w:sz w:val="18"/>
                <w:szCs w:val="18"/>
              </w:rPr>
              <w:t>травма сердца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sz w:val="18"/>
                <w:szCs w:val="18"/>
              </w:rPr>
            </w:pPr>
            <w:r w:rsidRPr="00A6193B">
              <w:rPr>
                <w:sz w:val="18"/>
                <w:szCs w:val="18"/>
              </w:rPr>
              <w:t xml:space="preserve">травма других и неуточненных </w:t>
            </w:r>
          </w:p>
          <w:p w:rsidR="004D1864" w:rsidRPr="00A6193B" w:rsidRDefault="004D1864" w:rsidP="00CF3241">
            <w:pPr>
              <w:ind w:firstLineChars="200" w:firstLine="360"/>
              <w:rPr>
                <w:sz w:val="18"/>
                <w:szCs w:val="18"/>
              </w:rPr>
            </w:pPr>
            <w:r w:rsidRPr="00A6193B">
              <w:rPr>
                <w:sz w:val="18"/>
                <w:szCs w:val="18"/>
              </w:rPr>
              <w:t>органов грудной полости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S27</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живота, нижней части спины, </w:t>
            </w:r>
          </w:p>
          <w:p w:rsidR="004D1864" w:rsidRPr="00A6193B" w:rsidRDefault="004D1864" w:rsidP="00F252EB">
            <w:pPr>
              <w:ind w:firstLineChars="100" w:firstLine="180"/>
              <w:rPr>
                <w:b/>
                <w:bCs/>
                <w:sz w:val="18"/>
                <w:szCs w:val="18"/>
              </w:rPr>
            </w:pPr>
            <w:r w:rsidRPr="00A6193B">
              <w:rPr>
                <w:b/>
                <w:bCs/>
                <w:sz w:val="18"/>
                <w:szCs w:val="18"/>
              </w:rPr>
              <w:t xml:space="preserve">поясничного отдела позвоночника и </w:t>
            </w:r>
          </w:p>
          <w:p w:rsidR="004D1864" w:rsidRPr="00A6193B" w:rsidRDefault="004D1864" w:rsidP="00F252EB">
            <w:pPr>
              <w:ind w:firstLineChars="100" w:firstLine="180"/>
              <w:rPr>
                <w:b/>
                <w:bCs/>
                <w:sz w:val="18"/>
                <w:szCs w:val="18"/>
              </w:rPr>
            </w:pPr>
            <w:r w:rsidRPr="00A6193B">
              <w:rPr>
                <w:b/>
                <w:bCs/>
                <w:sz w:val="18"/>
                <w:szCs w:val="18"/>
              </w:rPr>
              <w:t>таза,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S30-S39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color w:val="000000"/>
                <w:sz w:val="18"/>
                <w:szCs w:val="18"/>
              </w:rPr>
            </w:pPr>
            <w:r w:rsidRPr="00A6193B">
              <w:rPr>
                <w:color w:val="000000"/>
                <w:sz w:val="18"/>
                <w:szCs w:val="18"/>
              </w:rPr>
              <w:t xml:space="preserve">      из них:  </w:t>
            </w:r>
          </w:p>
          <w:p w:rsidR="004D1864" w:rsidRPr="00A6193B" w:rsidRDefault="004D1864" w:rsidP="00CF3241">
            <w:pPr>
              <w:ind w:firstLineChars="200" w:firstLine="360"/>
              <w:rPr>
                <w:sz w:val="18"/>
                <w:szCs w:val="18"/>
              </w:rPr>
            </w:pPr>
            <w:r w:rsidRPr="00A6193B">
              <w:rPr>
                <w:sz w:val="18"/>
                <w:szCs w:val="18"/>
              </w:rPr>
              <w:t xml:space="preserve">перелом пояснично-крестцового </w:t>
            </w:r>
          </w:p>
          <w:p w:rsidR="004D1864" w:rsidRPr="00A6193B" w:rsidRDefault="004D1864" w:rsidP="00CF3241">
            <w:pPr>
              <w:ind w:firstLineChars="200" w:firstLine="360"/>
              <w:rPr>
                <w:sz w:val="18"/>
                <w:szCs w:val="18"/>
              </w:rPr>
            </w:pPr>
            <w:r w:rsidRPr="00A6193B">
              <w:rPr>
                <w:sz w:val="18"/>
                <w:szCs w:val="18"/>
              </w:rPr>
              <w:t>отдела позвоночника и костей таза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sz w:val="18"/>
                <w:szCs w:val="18"/>
              </w:rPr>
            </w:pPr>
            <w:r w:rsidRPr="00A6193B">
              <w:rPr>
                <w:sz w:val="18"/>
                <w:szCs w:val="18"/>
              </w:rPr>
              <w:t>травма органов брюшной полости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sz w:val="18"/>
                <w:szCs w:val="18"/>
              </w:rPr>
            </w:pPr>
            <w:r w:rsidRPr="00A6193B">
              <w:rPr>
                <w:sz w:val="18"/>
                <w:szCs w:val="18"/>
              </w:rPr>
              <w:t xml:space="preserve">травма тазовых органов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S37</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bl>
    <w:p w:rsidR="004D1864" w:rsidRDefault="004D1864" w:rsidP="004D1864">
      <w:pPr>
        <w:rPr>
          <w:sz w:val="16"/>
          <w:lang w:val="en-US"/>
        </w:rPr>
      </w:pPr>
    </w:p>
    <w:p w:rsidR="004D1864" w:rsidRPr="00A6193B" w:rsidRDefault="004D1864" w:rsidP="004D1864">
      <w:pPr>
        <w:rPr>
          <w:b/>
          <w:sz w:val="22"/>
          <w:szCs w:val="22"/>
          <w:lang w:val="en-US"/>
        </w:rPr>
      </w:pPr>
      <w:r>
        <w:rPr>
          <w:b/>
          <w:sz w:val="22"/>
          <w:szCs w:val="22"/>
        </w:rPr>
        <w:br w:type="page"/>
      </w:r>
      <w:r w:rsidRPr="00A6193B">
        <w:rPr>
          <w:b/>
          <w:sz w:val="22"/>
          <w:szCs w:val="22"/>
        </w:rPr>
        <w:lastRenderedPageBreak/>
        <w:t xml:space="preserve">(1000)                                                                                                                                                                                                              </w:t>
      </w:r>
      <w:r>
        <w:rPr>
          <w:b/>
          <w:sz w:val="22"/>
          <w:szCs w:val="22"/>
        </w:rPr>
        <w:t xml:space="preserve">            </w:t>
      </w:r>
      <w:r w:rsidRPr="00A6193B">
        <w:rPr>
          <w:b/>
          <w:sz w:val="22"/>
          <w:szCs w:val="22"/>
        </w:rPr>
        <w:t xml:space="preserve">                </w:t>
      </w:r>
    </w:p>
    <w:tbl>
      <w:tblPr>
        <w:tblW w:w="15113" w:type="dxa"/>
        <w:jc w:val="center"/>
        <w:tblLook w:val="04A0" w:firstRow="1" w:lastRow="0" w:firstColumn="1" w:lastColumn="0" w:noHBand="0" w:noVBand="1"/>
      </w:tblPr>
      <w:tblGrid>
        <w:gridCol w:w="3646"/>
        <w:gridCol w:w="993"/>
        <w:gridCol w:w="676"/>
        <w:gridCol w:w="1145"/>
        <w:gridCol w:w="960"/>
        <w:gridCol w:w="1293"/>
        <w:gridCol w:w="960"/>
        <w:gridCol w:w="1095"/>
        <w:gridCol w:w="1292"/>
        <w:gridCol w:w="1082"/>
        <w:gridCol w:w="960"/>
        <w:gridCol w:w="1011"/>
      </w:tblGrid>
      <w:tr w:rsidR="004D1864" w:rsidRPr="00A6193B" w:rsidTr="00CF3241">
        <w:trPr>
          <w:trHeight w:val="300"/>
          <w:jc w:val="center"/>
        </w:trPr>
        <w:tc>
          <w:tcPr>
            <w:tcW w:w="3761"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80"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679"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76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Внешние причины </w:t>
            </w:r>
            <w:proofErr w:type="gramStart"/>
            <w:r w:rsidRPr="00A6193B">
              <w:rPr>
                <w:sz w:val="18"/>
                <w:szCs w:val="18"/>
              </w:rPr>
              <w:t>заболевае-мости</w:t>
            </w:r>
            <w:proofErr w:type="gramEnd"/>
            <w:r w:rsidRPr="00A6193B">
              <w:rPr>
                <w:sz w:val="18"/>
                <w:szCs w:val="18"/>
              </w:rPr>
              <w:t xml:space="preserve">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81"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50"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Pr>
                <w:color w:val="000000"/>
                <w:sz w:val="18"/>
                <w:szCs w:val="18"/>
              </w:rPr>
              <w:t>из гр.10</w:t>
            </w:r>
            <w:r w:rsidRPr="00A6193B">
              <w:rPr>
                <w:color w:val="000000"/>
                <w:sz w:val="18"/>
                <w:szCs w:val="18"/>
              </w:rPr>
              <w:t>:</w:t>
            </w:r>
          </w:p>
        </w:tc>
      </w:tr>
      <w:tr w:rsidR="004D1864" w:rsidRPr="00A6193B" w:rsidTr="00CF3241">
        <w:trPr>
          <w:trHeight w:val="9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292"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w:t>
            </w:r>
            <w:r w:rsidRPr="00BA1935">
              <w:rPr>
                <w:color w:val="000000"/>
                <w:sz w:val="18"/>
                <w:szCs w:val="18"/>
              </w:rPr>
              <w:br/>
            </w:r>
            <w:r w:rsidRPr="00A6193B">
              <w:rPr>
                <w:color w:val="000000"/>
                <w:sz w:val="18"/>
                <w:szCs w:val="18"/>
              </w:rPr>
              <w:t xml:space="preserve"> и пламени</w:t>
            </w:r>
          </w:p>
        </w:tc>
        <w:tc>
          <w:tcPr>
            <w:tcW w:w="963"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29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96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8</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9</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плечевого пояса и плеча</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S40-S49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9</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9</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color w:val="000000"/>
                <w:sz w:val="18"/>
                <w:szCs w:val="18"/>
              </w:rPr>
            </w:pPr>
            <w:r w:rsidRPr="00A6193B">
              <w:rPr>
                <w:color w:val="000000"/>
                <w:sz w:val="18"/>
                <w:szCs w:val="18"/>
              </w:rPr>
              <w:t>из них:</w:t>
            </w:r>
          </w:p>
          <w:p w:rsidR="004D1864" w:rsidRPr="00A6193B" w:rsidRDefault="004D1864" w:rsidP="00CF3241">
            <w:pPr>
              <w:ind w:left="284"/>
              <w:rPr>
                <w:sz w:val="18"/>
                <w:szCs w:val="18"/>
              </w:rPr>
            </w:pPr>
            <w:r w:rsidRPr="00A6193B">
              <w:rPr>
                <w:sz w:val="18"/>
                <w:szCs w:val="18"/>
              </w:rPr>
              <w:t xml:space="preserve">перелом на уровне </w:t>
            </w:r>
          </w:p>
          <w:p w:rsidR="004D1864" w:rsidRPr="00A6193B" w:rsidRDefault="004D1864" w:rsidP="00CF3241">
            <w:pPr>
              <w:ind w:left="284"/>
              <w:rPr>
                <w:sz w:val="18"/>
                <w:szCs w:val="18"/>
              </w:rPr>
            </w:pPr>
            <w:r w:rsidRPr="00A6193B">
              <w:rPr>
                <w:sz w:val="18"/>
                <w:szCs w:val="18"/>
              </w:rPr>
              <w:t>плечевого пояса и плеча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S42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локтя и предплечья</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S50-S59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12</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перелом костей предплечья</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S52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9</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9</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запястья и кисти</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S60-S69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10</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перелом на уровне запястья и кисти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S62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области</w:t>
            </w:r>
          </w:p>
          <w:p w:rsidR="004D1864" w:rsidRPr="00A6193B" w:rsidRDefault="004D1864" w:rsidP="00F252EB">
            <w:pPr>
              <w:ind w:firstLineChars="100" w:firstLine="180"/>
              <w:rPr>
                <w:b/>
                <w:bCs/>
                <w:sz w:val="18"/>
                <w:szCs w:val="18"/>
              </w:rPr>
            </w:pPr>
            <w:r w:rsidRPr="00A6193B">
              <w:rPr>
                <w:b/>
                <w:bCs/>
                <w:sz w:val="18"/>
                <w:szCs w:val="18"/>
              </w:rPr>
              <w:t xml:space="preserve">тазобедренного сустава </w:t>
            </w:r>
          </w:p>
          <w:p w:rsidR="004D1864" w:rsidRPr="00A6193B" w:rsidRDefault="004D1864" w:rsidP="00F252EB">
            <w:pPr>
              <w:ind w:firstLineChars="100" w:firstLine="180"/>
              <w:rPr>
                <w:b/>
                <w:bCs/>
                <w:sz w:val="18"/>
                <w:szCs w:val="18"/>
              </w:rPr>
            </w:pPr>
            <w:r w:rsidRPr="00A6193B">
              <w:rPr>
                <w:b/>
                <w:bCs/>
                <w:sz w:val="18"/>
                <w:szCs w:val="18"/>
              </w:rPr>
              <w:t>и бедра</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S70-S79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перелом бедренной кости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S72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колена и голени</w:t>
            </w:r>
            <w:r>
              <w:rPr>
                <w:b/>
                <w:bCs/>
                <w:sz w:val="18"/>
                <w:szCs w:val="18"/>
              </w:rPr>
              <w:t>,</w:t>
            </w:r>
            <w:r w:rsidRPr="00A6193B">
              <w:rPr>
                <w:b/>
                <w:bCs/>
                <w:sz w:val="18"/>
                <w:szCs w:val="18"/>
              </w:rPr>
              <w:t xml:space="preserve"> </w:t>
            </w:r>
          </w:p>
          <w:p w:rsidR="004D1864" w:rsidRPr="00A6193B" w:rsidRDefault="004D1864" w:rsidP="00F252EB">
            <w:pPr>
              <w:ind w:firstLineChars="100" w:firstLine="180"/>
              <w:rPr>
                <w:b/>
                <w:bCs/>
                <w:sz w:val="18"/>
                <w:szCs w:val="18"/>
              </w:rPr>
            </w:pPr>
            <w:r w:rsidRPr="00A6193B">
              <w:rPr>
                <w:b/>
                <w:bCs/>
                <w:sz w:val="18"/>
                <w:szCs w:val="18"/>
              </w:rPr>
              <w:t>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S80-S89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5</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680"/>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FF0000"/>
                <w:sz w:val="18"/>
                <w:szCs w:val="18"/>
              </w:rPr>
            </w:pPr>
            <w:r w:rsidRPr="00A6193B">
              <w:rPr>
                <w:color w:val="000000"/>
                <w:sz w:val="18"/>
                <w:szCs w:val="18"/>
              </w:rPr>
              <w:t>из них:</w:t>
            </w:r>
            <w:r w:rsidRPr="00A6193B">
              <w:rPr>
                <w:color w:val="FF0000"/>
                <w:sz w:val="18"/>
                <w:szCs w:val="18"/>
              </w:rPr>
              <w:t xml:space="preserve"> </w:t>
            </w:r>
          </w:p>
          <w:p w:rsidR="004D1864" w:rsidRPr="00A6193B" w:rsidRDefault="004D1864" w:rsidP="00CF3241">
            <w:pPr>
              <w:ind w:left="284"/>
              <w:rPr>
                <w:sz w:val="18"/>
                <w:szCs w:val="18"/>
              </w:rPr>
            </w:pPr>
            <w:r w:rsidRPr="00A6193B">
              <w:rPr>
                <w:sz w:val="18"/>
                <w:szCs w:val="18"/>
              </w:rPr>
              <w:t xml:space="preserve">перелом костей голени, включая </w:t>
            </w:r>
          </w:p>
          <w:p w:rsidR="004D1864" w:rsidRPr="00A6193B" w:rsidRDefault="004D1864" w:rsidP="00CF3241">
            <w:pPr>
              <w:ind w:left="284"/>
              <w:rPr>
                <w:sz w:val="18"/>
                <w:szCs w:val="18"/>
              </w:rPr>
            </w:pPr>
            <w:r w:rsidRPr="00A6193B">
              <w:rPr>
                <w:sz w:val="18"/>
                <w:szCs w:val="18"/>
              </w:rPr>
              <w:t>голеностопный</w:t>
            </w:r>
            <w:r w:rsidRPr="00497A96">
              <w:rPr>
                <w:sz w:val="18"/>
                <w:szCs w:val="18"/>
              </w:rPr>
              <w:t xml:space="preserve"> </w:t>
            </w:r>
            <w:r w:rsidRPr="00A6193B">
              <w:rPr>
                <w:sz w:val="18"/>
                <w:szCs w:val="18"/>
              </w:rPr>
              <w:t>сустав</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S82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2</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области голеностопного </w:t>
            </w:r>
          </w:p>
          <w:p w:rsidR="004D1864" w:rsidRPr="00A6193B" w:rsidRDefault="004D1864" w:rsidP="00F252EB">
            <w:pPr>
              <w:ind w:firstLineChars="100" w:firstLine="180"/>
              <w:rPr>
                <w:b/>
                <w:bCs/>
                <w:sz w:val="18"/>
                <w:szCs w:val="18"/>
              </w:rPr>
            </w:pPr>
            <w:r w:rsidRPr="00A6193B">
              <w:rPr>
                <w:b/>
                <w:bCs/>
                <w:sz w:val="18"/>
                <w:szCs w:val="18"/>
              </w:rPr>
              <w:t>сустава и стопы</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S90-S99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8</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8</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spacing w:line="180" w:lineRule="exact"/>
              <w:ind w:left="510"/>
              <w:rPr>
                <w:color w:val="000000"/>
                <w:sz w:val="18"/>
                <w:szCs w:val="18"/>
              </w:rPr>
            </w:pPr>
            <w:r w:rsidRPr="00A6193B">
              <w:rPr>
                <w:color w:val="000000"/>
                <w:sz w:val="18"/>
                <w:szCs w:val="18"/>
              </w:rPr>
              <w:t xml:space="preserve">из них:  </w:t>
            </w:r>
          </w:p>
          <w:p w:rsidR="004D1864" w:rsidRPr="00A6193B" w:rsidRDefault="004D1864" w:rsidP="00CF3241">
            <w:pPr>
              <w:spacing w:line="180" w:lineRule="exact"/>
              <w:ind w:left="284"/>
              <w:rPr>
                <w:sz w:val="18"/>
                <w:szCs w:val="18"/>
              </w:rPr>
            </w:pPr>
            <w:r w:rsidRPr="00A6193B">
              <w:rPr>
                <w:sz w:val="18"/>
                <w:szCs w:val="18"/>
              </w:rPr>
              <w:t>перелом стопы, исключая перелом</w:t>
            </w:r>
          </w:p>
          <w:p w:rsidR="004D1864" w:rsidRPr="00A6193B" w:rsidRDefault="004D1864" w:rsidP="00CF3241">
            <w:pPr>
              <w:spacing w:line="180" w:lineRule="exact"/>
              <w:ind w:left="284"/>
              <w:rPr>
                <w:sz w:val="18"/>
                <w:szCs w:val="18"/>
              </w:rPr>
            </w:pPr>
            <w:r w:rsidRPr="00A6193B">
              <w:rPr>
                <w:sz w:val="18"/>
                <w:szCs w:val="18"/>
              </w:rPr>
              <w:t>голеностопного сустава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180" w:lineRule="exact"/>
              <w:jc w:val="center"/>
              <w:rPr>
                <w:sz w:val="18"/>
                <w:szCs w:val="18"/>
              </w:rPr>
            </w:pPr>
            <w:r w:rsidRPr="00A6193B">
              <w:rPr>
                <w:sz w:val="18"/>
                <w:szCs w:val="18"/>
              </w:rPr>
              <w:t>S92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180" w:lineRule="exact"/>
              <w:jc w:val="center"/>
              <w:rPr>
                <w:sz w:val="18"/>
                <w:szCs w:val="18"/>
                <w:lang w:val="en-US"/>
              </w:rPr>
            </w:pPr>
            <w:r w:rsidRPr="00A6193B">
              <w:rPr>
                <w:sz w:val="18"/>
                <w:szCs w:val="18"/>
                <w:lang w:val="en-US"/>
              </w:rPr>
              <w:t>28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spacing w:line="180" w:lineRule="exact"/>
              <w:jc w:val="center"/>
              <w:rPr>
                <w:sz w:val="18"/>
                <w:szCs w:val="18"/>
              </w:rPr>
            </w:pPr>
            <w:r>
              <w:rPr>
                <w:sz w:val="18"/>
                <w:szCs w:val="18"/>
              </w:rPr>
              <w:t>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180" w:lineRule="exact"/>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18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spacing w:line="180" w:lineRule="exact"/>
              <w:jc w:val="center"/>
              <w:rPr>
                <w:sz w:val="18"/>
                <w:szCs w:val="18"/>
              </w:rPr>
            </w:pPr>
            <w:r>
              <w:rPr>
                <w:sz w:val="18"/>
                <w:szCs w:val="18"/>
              </w:rPr>
              <w:t>5</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180" w:lineRule="exact"/>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180" w:lineRule="exact"/>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18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18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180" w:lineRule="exact"/>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захватывающие </w:t>
            </w:r>
          </w:p>
          <w:p w:rsidR="004D1864" w:rsidRPr="00A6193B" w:rsidRDefault="004D1864" w:rsidP="00F252EB">
            <w:pPr>
              <w:ind w:firstLineChars="100" w:firstLine="180"/>
              <w:rPr>
                <w:b/>
                <w:bCs/>
                <w:sz w:val="18"/>
                <w:szCs w:val="18"/>
              </w:rPr>
            </w:pPr>
            <w:r w:rsidRPr="00A6193B">
              <w:rPr>
                <w:b/>
                <w:bCs/>
                <w:sz w:val="18"/>
                <w:szCs w:val="18"/>
              </w:rPr>
              <w:t>несколько областей тела</w:t>
            </w:r>
            <w:r>
              <w:rPr>
                <w:b/>
                <w:bCs/>
                <w:sz w:val="18"/>
                <w:szCs w:val="18"/>
              </w:rPr>
              <w:t>,</w:t>
            </w:r>
            <w:r w:rsidRPr="00A6193B">
              <w:rPr>
                <w:b/>
                <w:bCs/>
                <w:sz w:val="18"/>
                <w:szCs w:val="18"/>
              </w:rPr>
              <w:t xml:space="preserve"> </w:t>
            </w:r>
          </w:p>
          <w:p w:rsidR="004D1864" w:rsidRPr="00A6193B" w:rsidRDefault="004D1864" w:rsidP="00F252EB">
            <w:pPr>
              <w:ind w:firstLineChars="100" w:firstLine="180"/>
              <w:rPr>
                <w:b/>
                <w:bCs/>
                <w:sz w:val="18"/>
                <w:szCs w:val="18"/>
              </w:rPr>
            </w:pPr>
            <w:r w:rsidRPr="00A6193B">
              <w:rPr>
                <w:b/>
                <w:bCs/>
                <w:sz w:val="18"/>
                <w:szCs w:val="18"/>
              </w:rPr>
              <w:t>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Т00-Т07</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Pr>
                <w:color w:val="000000"/>
                <w:sz w:val="18"/>
                <w:szCs w:val="18"/>
              </w:rPr>
              <w:t xml:space="preserve">из них: </w:t>
            </w:r>
          </w:p>
          <w:p w:rsidR="004D1864" w:rsidRDefault="004D1864" w:rsidP="00CF3241">
            <w:pPr>
              <w:ind w:left="284"/>
              <w:rPr>
                <w:sz w:val="18"/>
                <w:szCs w:val="18"/>
              </w:rPr>
            </w:pPr>
            <w:r>
              <w:rPr>
                <w:sz w:val="18"/>
                <w:szCs w:val="18"/>
              </w:rPr>
              <w:t>переломы, захватывающие</w:t>
            </w:r>
          </w:p>
          <w:p w:rsidR="004D1864" w:rsidRPr="00A6193B" w:rsidRDefault="004D1864" w:rsidP="00CF3241">
            <w:pPr>
              <w:ind w:left="284"/>
              <w:rPr>
                <w:sz w:val="18"/>
                <w:szCs w:val="18"/>
              </w:rPr>
            </w:pPr>
            <w:r w:rsidRPr="00A6193B">
              <w:rPr>
                <w:sz w:val="18"/>
                <w:szCs w:val="18"/>
              </w:rPr>
              <w:t>несколько областей тела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Т02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30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bl>
    <w:p w:rsidR="004D1864" w:rsidRDefault="004D1864" w:rsidP="004D1864">
      <w:pPr>
        <w:rPr>
          <w:b/>
          <w:sz w:val="22"/>
          <w:szCs w:val="22"/>
        </w:rPr>
      </w:pPr>
    </w:p>
    <w:p w:rsidR="004D1864" w:rsidRPr="00A6193B" w:rsidRDefault="004D1864" w:rsidP="004D1864">
      <w:pPr>
        <w:rPr>
          <w:b/>
          <w:sz w:val="22"/>
          <w:szCs w:val="22"/>
        </w:rPr>
      </w:pPr>
      <w:r>
        <w:rPr>
          <w:b/>
          <w:sz w:val="22"/>
          <w:szCs w:val="22"/>
        </w:rPr>
        <w:br w:type="page"/>
      </w:r>
      <w:r w:rsidRPr="00A6193B">
        <w:rPr>
          <w:b/>
          <w:sz w:val="22"/>
          <w:szCs w:val="22"/>
        </w:rPr>
        <w:lastRenderedPageBreak/>
        <w:t xml:space="preserve">(1000)                                                                                                                                                                                                                               </w:t>
      </w:r>
    </w:p>
    <w:tbl>
      <w:tblPr>
        <w:tblW w:w="15113" w:type="dxa"/>
        <w:jc w:val="center"/>
        <w:tblLook w:val="04A0" w:firstRow="1" w:lastRow="0" w:firstColumn="1" w:lastColumn="0" w:noHBand="0" w:noVBand="1"/>
      </w:tblPr>
      <w:tblGrid>
        <w:gridCol w:w="3761"/>
        <w:gridCol w:w="993"/>
        <w:gridCol w:w="680"/>
        <w:gridCol w:w="1145"/>
        <w:gridCol w:w="960"/>
        <w:gridCol w:w="1293"/>
        <w:gridCol w:w="960"/>
        <w:gridCol w:w="1095"/>
        <w:gridCol w:w="1150"/>
        <w:gridCol w:w="1105"/>
        <w:gridCol w:w="960"/>
        <w:gridCol w:w="1011"/>
      </w:tblGrid>
      <w:tr w:rsidR="004D1864" w:rsidRPr="00A6193B" w:rsidTr="00CF3241">
        <w:trPr>
          <w:trHeight w:val="300"/>
          <w:jc w:val="center"/>
        </w:trPr>
        <w:tc>
          <w:tcPr>
            <w:tcW w:w="3777"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80"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663"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76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Внешние причины </w:t>
            </w:r>
            <w:proofErr w:type="gramStart"/>
            <w:r w:rsidRPr="00A6193B">
              <w:rPr>
                <w:sz w:val="18"/>
                <w:szCs w:val="18"/>
              </w:rPr>
              <w:t>заболевае-мости</w:t>
            </w:r>
            <w:proofErr w:type="gramEnd"/>
            <w:r w:rsidRPr="00A6193B">
              <w:rPr>
                <w:sz w:val="18"/>
                <w:szCs w:val="18"/>
              </w:rPr>
              <w:t xml:space="preserve">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65"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34"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Pr>
                <w:color w:val="000000"/>
                <w:sz w:val="18"/>
                <w:szCs w:val="18"/>
              </w:rPr>
              <w:t>из гр.10</w:t>
            </w:r>
            <w:r w:rsidRPr="00A6193B">
              <w:rPr>
                <w:color w:val="000000"/>
                <w:sz w:val="18"/>
                <w:szCs w:val="18"/>
              </w:rPr>
              <w:t>:</w:t>
            </w:r>
          </w:p>
        </w:tc>
      </w:tr>
      <w:tr w:rsidR="004D1864" w:rsidRPr="00A6193B" w:rsidTr="00CF3241">
        <w:trPr>
          <w:trHeight w:val="9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134"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w:t>
            </w:r>
            <w:r w:rsidRPr="00BA1935">
              <w:rPr>
                <w:color w:val="000000"/>
                <w:sz w:val="18"/>
                <w:szCs w:val="18"/>
              </w:rPr>
              <w:br/>
            </w:r>
            <w:r w:rsidRPr="00A6193B">
              <w:rPr>
                <w:color w:val="000000"/>
                <w:sz w:val="18"/>
                <w:szCs w:val="18"/>
              </w:rPr>
              <w:t xml:space="preserve"> и пламени</w:t>
            </w:r>
          </w:p>
        </w:tc>
        <w:tc>
          <w:tcPr>
            <w:tcW w:w="110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134"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110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8</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9</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Pr>
                <w:b/>
                <w:bCs/>
                <w:sz w:val="18"/>
                <w:szCs w:val="18"/>
              </w:rPr>
              <w:t>трaвмы</w:t>
            </w:r>
            <w:r w:rsidRPr="00A6193B">
              <w:rPr>
                <w:b/>
                <w:bCs/>
                <w:sz w:val="18"/>
                <w:szCs w:val="18"/>
              </w:rPr>
              <w:t xml:space="preserve"> неуточненной </w:t>
            </w:r>
          </w:p>
          <w:p w:rsidR="004D1864" w:rsidRPr="00A6193B" w:rsidRDefault="004D1864" w:rsidP="00F252EB">
            <w:pPr>
              <w:ind w:firstLineChars="100" w:firstLine="180"/>
              <w:rPr>
                <w:b/>
                <w:bCs/>
                <w:sz w:val="18"/>
                <w:szCs w:val="18"/>
              </w:rPr>
            </w:pPr>
            <w:r w:rsidRPr="00A6193B">
              <w:rPr>
                <w:b/>
                <w:bCs/>
                <w:sz w:val="18"/>
                <w:szCs w:val="18"/>
              </w:rPr>
              <w:t>части туловища, конечности</w:t>
            </w:r>
          </w:p>
          <w:p w:rsidR="004D1864" w:rsidRPr="00A6193B" w:rsidRDefault="004D1864" w:rsidP="00F252EB">
            <w:pPr>
              <w:ind w:firstLineChars="100" w:firstLine="180"/>
              <w:rPr>
                <w:b/>
                <w:bCs/>
                <w:sz w:val="18"/>
                <w:szCs w:val="18"/>
              </w:rPr>
            </w:pPr>
            <w:r w:rsidRPr="00A6193B">
              <w:rPr>
                <w:b/>
                <w:bCs/>
                <w:sz w:val="18"/>
                <w:szCs w:val="18"/>
              </w:rPr>
              <w:t xml:space="preserve">или области тела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Т08-Т14</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22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22</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проникновения </w:t>
            </w:r>
          </w:p>
          <w:p w:rsidR="004D1864" w:rsidRPr="00A6193B" w:rsidRDefault="004D1864" w:rsidP="00F252EB">
            <w:pPr>
              <w:ind w:firstLineChars="100" w:firstLine="180"/>
              <w:rPr>
                <w:b/>
                <w:bCs/>
                <w:sz w:val="18"/>
                <w:szCs w:val="18"/>
              </w:rPr>
            </w:pPr>
            <w:r w:rsidRPr="00A6193B">
              <w:rPr>
                <w:b/>
                <w:bCs/>
                <w:sz w:val="18"/>
                <w:szCs w:val="18"/>
              </w:rPr>
              <w:t xml:space="preserve">инородного тела через </w:t>
            </w:r>
          </w:p>
          <w:p w:rsidR="004D1864" w:rsidRPr="00A6193B" w:rsidRDefault="004D1864" w:rsidP="00F252EB">
            <w:pPr>
              <w:ind w:firstLineChars="100" w:firstLine="180"/>
              <w:rPr>
                <w:b/>
                <w:bCs/>
                <w:sz w:val="18"/>
                <w:szCs w:val="18"/>
              </w:rPr>
            </w:pPr>
            <w:r>
              <w:rPr>
                <w:b/>
                <w:bCs/>
                <w:sz w:val="18"/>
                <w:szCs w:val="18"/>
              </w:rPr>
              <w:t>естественные  отверст</w:t>
            </w:r>
            <w:r w:rsidRPr="00A6193B">
              <w:rPr>
                <w:b/>
                <w:bCs/>
                <w:sz w:val="18"/>
                <w:szCs w:val="18"/>
              </w:rPr>
              <w:t xml:space="preserve">ия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Т15-Т19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термические и химические </w:t>
            </w:r>
          </w:p>
          <w:p w:rsidR="004D1864" w:rsidRPr="00A6193B" w:rsidRDefault="004D1864" w:rsidP="00F252EB">
            <w:pPr>
              <w:ind w:firstLineChars="100" w:firstLine="180"/>
              <w:rPr>
                <w:b/>
                <w:bCs/>
                <w:sz w:val="18"/>
                <w:szCs w:val="18"/>
              </w:rPr>
            </w:pPr>
            <w:r w:rsidRPr="00A6193B">
              <w:rPr>
                <w:b/>
                <w:bCs/>
                <w:sz w:val="18"/>
                <w:szCs w:val="18"/>
              </w:rPr>
              <w:t xml:space="preserve">ожоги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Т20-Т32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2</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отморожение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Т33-Т35</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отравление лекарственными </w:t>
            </w:r>
          </w:p>
          <w:p w:rsidR="004D1864" w:rsidRPr="00A6193B" w:rsidRDefault="004D1864" w:rsidP="00F252EB">
            <w:pPr>
              <w:ind w:firstLineChars="100" w:firstLine="180"/>
              <w:rPr>
                <w:b/>
                <w:bCs/>
                <w:sz w:val="18"/>
                <w:szCs w:val="18"/>
              </w:rPr>
            </w:pPr>
            <w:r w:rsidRPr="00A6193B">
              <w:rPr>
                <w:b/>
                <w:bCs/>
                <w:sz w:val="18"/>
                <w:szCs w:val="18"/>
              </w:rPr>
              <w:t>средствами, медикаментами и</w:t>
            </w:r>
          </w:p>
          <w:p w:rsidR="004D1864" w:rsidRPr="00A6193B" w:rsidRDefault="004D1864" w:rsidP="00F252EB">
            <w:pPr>
              <w:ind w:firstLineChars="100" w:firstLine="180"/>
              <w:rPr>
                <w:b/>
                <w:bCs/>
                <w:sz w:val="18"/>
                <w:szCs w:val="18"/>
              </w:rPr>
            </w:pPr>
            <w:r w:rsidRPr="00A6193B">
              <w:rPr>
                <w:b/>
                <w:bCs/>
                <w:sz w:val="18"/>
                <w:szCs w:val="18"/>
              </w:rPr>
              <w:t>биологическими веществами,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Т36-Т50</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20"/>
              </w:rPr>
            </w:pPr>
            <w:r>
              <w:rPr>
                <w:sz w:val="20"/>
              </w:rPr>
              <w:t>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lang w:val="en-US"/>
              </w:rPr>
            </w:pPr>
            <w:r>
              <w:rPr>
                <w:sz w:val="18"/>
                <w:szCs w:val="18"/>
                <w:lang w:val="en-US"/>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из них:</w:t>
            </w:r>
          </w:p>
          <w:p w:rsidR="004D1864" w:rsidRPr="00A6193B" w:rsidRDefault="004D1864" w:rsidP="00CF3241">
            <w:pPr>
              <w:ind w:left="284"/>
              <w:rPr>
                <w:sz w:val="18"/>
                <w:szCs w:val="18"/>
              </w:rPr>
            </w:pPr>
            <w:r w:rsidRPr="00A6193B">
              <w:rPr>
                <w:sz w:val="18"/>
                <w:szCs w:val="18"/>
              </w:rPr>
              <w:t xml:space="preserve">отравление наркотиками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Т40.0-6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отравление психотропными</w:t>
            </w:r>
          </w:p>
          <w:p w:rsidR="004D1864" w:rsidRPr="00A6193B" w:rsidRDefault="004D1864" w:rsidP="00CF3241">
            <w:pPr>
              <w:ind w:left="284"/>
              <w:rPr>
                <w:sz w:val="18"/>
                <w:szCs w:val="18"/>
              </w:rPr>
            </w:pPr>
            <w:r w:rsidRPr="00A6193B">
              <w:rPr>
                <w:sz w:val="18"/>
                <w:szCs w:val="18"/>
              </w:rPr>
              <w:t>средствами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Т43</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токсическое действие веществ, </w:t>
            </w:r>
          </w:p>
          <w:p w:rsidR="004D1864" w:rsidRPr="00A6193B" w:rsidRDefault="004D1864" w:rsidP="00F252EB">
            <w:pPr>
              <w:ind w:firstLineChars="100" w:firstLine="180"/>
              <w:rPr>
                <w:b/>
                <w:bCs/>
                <w:sz w:val="18"/>
                <w:szCs w:val="18"/>
              </w:rPr>
            </w:pPr>
            <w:r w:rsidRPr="00A6193B">
              <w:rPr>
                <w:b/>
                <w:bCs/>
                <w:sz w:val="18"/>
                <w:szCs w:val="18"/>
              </w:rPr>
              <w:t>преимущественно немедицинс-</w:t>
            </w:r>
          </w:p>
          <w:p w:rsidR="004D1864" w:rsidRPr="00A6193B" w:rsidRDefault="004D1864" w:rsidP="00F252EB">
            <w:pPr>
              <w:ind w:firstLineChars="100" w:firstLine="180"/>
              <w:rPr>
                <w:b/>
                <w:bCs/>
                <w:sz w:val="18"/>
                <w:szCs w:val="18"/>
              </w:rPr>
            </w:pPr>
            <w:r w:rsidRPr="00A6193B">
              <w:rPr>
                <w:b/>
                <w:bCs/>
                <w:sz w:val="18"/>
                <w:szCs w:val="18"/>
              </w:rPr>
              <w:t>кого назначения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Т51-Т65</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color w:val="000000"/>
                <w:sz w:val="18"/>
                <w:szCs w:val="18"/>
              </w:rPr>
            </w:pPr>
            <w:r w:rsidRPr="00A6193B">
              <w:rPr>
                <w:color w:val="000000"/>
                <w:sz w:val="18"/>
                <w:szCs w:val="18"/>
              </w:rPr>
              <w:t>из них:</w:t>
            </w:r>
          </w:p>
          <w:p w:rsidR="004D1864" w:rsidRPr="00B743A7" w:rsidRDefault="004D1864" w:rsidP="00CF3241">
            <w:pPr>
              <w:ind w:left="284"/>
              <w:rPr>
                <w:color w:val="000000"/>
                <w:sz w:val="18"/>
                <w:szCs w:val="18"/>
              </w:rPr>
            </w:pPr>
            <w:r w:rsidRPr="00A6193B">
              <w:rPr>
                <w:sz w:val="18"/>
                <w:szCs w:val="18"/>
              </w:rPr>
              <w:t>токсическое действие алкоголя</w:t>
            </w:r>
          </w:p>
        </w:tc>
        <w:tc>
          <w:tcPr>
            <w:tcW w:w="993" w:type="dxa"/>
            <w:tcBorders>
              <w:top w:val="single" w:sz="4" w:space="0" w:color="auto"/>
              <w:left w:val="nil"/>
              <w:bottom w:val="single" w:sz="4" w:space="0" w:color="auto"/>
              <w:right w:val="single" w:sz="4" w:space="0" w:color="auto"/>
            </w:tcBorders>
            <w:noWrap/>
            <w:vAlign w:val="center"/>
          </w:tcPr>
          <w:p w:rsidR="004D1864" w:rsidRPr="0096729E" w:rsidRDefault="004D1864" w:rsidP="00CF3241">
            <w:pPr>
              <w:jc w:val="center"/>
              <w:rPr>
                <w:sz w:val="18"/>
                <w:szCs w:val="18"/>
              </w:rPr>
            </w:pPr>
            <w:r w:rsidRPr="0096729E">
              <w:rPr>
                <w:bCs/>
                <w:sz w:val="18"/>
                <w:szCs w:val="18"/>
              </w:rPr>
              <w:t>Т51</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другие и неуточненные эффекты</w:t>
            </w:r>
          </w:p>
          <w:p w:rsidR="004D1864" w:rsidRPr="00A6193B" w:rsidRDefault="004D1864" w:rsidP="00F252EB">
            <w:pPr>
              <w:ind w:firstLineChars="100" w:firstLine="180"/>
              <w:rPr>
                <w:b/>
                <w:bCs/>
                <w:sz w:val="18"/>
                <w:szCs w:val="18"/>
              </w:rPr>
            </w:pPr>
            <w:r w:rsidRPr="00A6193B">
              <w:rPr>
                <w:b/>
                <w:bCs/>
                <w:sz w:val="18"/>
                <w:szCs w:val="18"/>
              </w:rPr>
              <w:t xml:space="preserve">воздействия внешних причин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Т66-Т78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осложнения хирургических и </w:t>
            </w:r>
          </w:p>
          <w:p w:rsidR="004D1864" w:rsidRPr="00A6193B" w:rsidRDefault="004D1864" w:rsidP="00F252EB">
            <w:pPr>
              <w:ind w:firstLineChars="100" w:firstLine="180"/>
              <w:rPr>
                <w:b/>
                <w:bCs/>
                <w:sz w:val="18"/>
                <w:szCs w:val="18"/>
              </w:rPr>
            </w:pPr>
            <w:r w:rsidRPr="00A6193B">
              <w:rPr>
                <w:b/>
                <w:bCs/>
                <w:sz w:val="18"/>
                <w:szCs w:val="18"/>
              </w:rPr>
              <w:t xml:space="preserve">терaпевтических вмешaтельств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Т80-Т88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трaвм, </w:t>
            </w:r>
          </w:p>
          <w:p w:rsidR="004D1864" w:rsidRPr="00A6193B" w:rsidRDefault="004D1864" w:rsidP="00F252EB">
            <w:pPr>
              <w:ind w:firstLineChars="100" w:firstLine="180"/>
              <w:rPr>
                <w:b/>
                <w:bCs/>
                <w:sz w:val="18"/>
                <w:szCs w:val="18"/>
              </w:rPr>
            </w:pPr>
            <w:r w:rsidRPr="00A6193B">
              <w:rPr>
                <w:b/>
                <w:bCs/>
                <w:sz w:val="18"/>
                <w:szCs w:val="18"/>
              </w:rPr>
              <w:t xml:space="preserve">отрaвлений и других </w:t>
            </w:r>
          </w:p>
          <w:p w:rsidR="004D1864" w:rsidRPr="00A6193B" w:rsidRDefault="004D1864" w:rsidP="00F252EB">
            <w:pPr>
              <w:ind w:firstLineChars="100" w:firstLine="180"/>
              <w:rPr>
                <w:b/>
                <w:bCs/>
                <w:sz w:val="18"/>
                <w:szCs w:val="18"/>
              </w:rPr>
            </w:pPr>
            <w:r>
              <w:rPr>
                <w:b/>
                <w:bCs/>
                <w:sz w:val="18"/>
                <w:szCs w:val="18"/>
              </w:rPr>
              <w:t>по</w:t>
            </w:r>
            <w:r w:rsidRPr="00A6193B">
              <w:rPr>
                <w:b/>
                <w:bCs/>
                <w:sz w:val="18"/>
                <w:szCs w:val="18"/>
              </w:rPr>
              <w:t xml:space="preserve">следствий внешних причин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Т90-Т98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bl>
    <w:p w:rsidR="004D1864" w:rsidRPr="00A6193B" w:rsidRDefault="004D1864" w:rsidP="004D1864">
      <w:pPr>
        <w:rPr>
          <w:b/>
          <w:sz w:val="22"/>
          <w:szCs w:val="22"/>
        </w:rPr>
      </w:pPr>
    </w:p>
    <w:p w:rsidR="004D1864" w:rsidRPr="00A6193B" w:rsidRDefault="004D1864" w:rsidP="004D1864">
      <w:pPr>
        <w:rPr>
          <w:b/>
          <w:sz w:val="22"/>
          <w:szCs w:val="22"/>
          <w:lang w:val="en-US"/>
        </w:rPr>
      </w:pPr>
    </w:p>
    <w:p w:rsidR="004D1864" w:rsidRPr="00A6193B" w:rsidRDefault="004D1864" w:rsidP="004D1864">
      <w:pPr>
        <w:rPr>
          <w:b/>
          <w:sz w:val="22"/>
          <w:szCs w:val="22"/>
          <w:lang w:val="en-US"/>
        </w:rPr>
      </w:pPr>
    </w:p>
    <w:bookmarkEnd w:id="1"/>
    <w:p w:rsidR="004D1864" w:rsidRPr="00A6193B" w:rsidRDefault="004D1864" w:rsidP="004D1864">
      <w:pPr>
        <w:rPr>
          <w:sz w:val="16"/>
        </w:rPr>
      </w:pPr>
      <w:r>
        <w:rPr>
          <w:b/>
          <w:sz w:val="22"/>
        </w:rPr>
        <w:br w:type="page"/>
      </w:r>
      <w:r w:rsidRPr="00A6193B">
        <w:rPr>
          <w:b/>
          <w:sz w:val="22"/>
        </w:rPr>
        <w:lastRenderedPageBreak/>
        <w:t xml:space="preserve">(1000)                                                                                                                                                                                                          </w:t>
      </w:r>
    </w:p>
    <w:tbl>
      <w:tblPr>
        <w:tblW w:w="15111" w:type="dxa"/>
        <w:jc w:val="center"/>
        <w:tblLook w:val="04A0" w:firstRow="1" w:lastRow="0" w:firstColumn="1" w:lastColumn="0" w:noHBand="0" w:noVBand="1"/>
      </w:tblPr>
      <w:tblGrid>
        <w:gridCol w:w="3949"/>
        <w:gridCol w:w="1124"/>
        <w:gridCol w:w="666"/>
        <w:gridCol w:w="1312"/>
        <w:gridCol w:w="1039"/>
        <w:gridCol w:w="1095"/>
        <w:gridCol w:w="1040"/>
        <w:gridCol w:w="1183"/>
        <w:gridCol w:w="1176"/>
        <w:gridCol w:w="1279"/>
        <w:gridCol w:w="1248"/>
      </w:tblGrid>
      <w:tr w:rsidR="004D1864" w:rsidRPr="00A6193B" w:rsidTr="00CF3241">
        <w:trPr>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8"/>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14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Всего, из них:</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S00-T98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170"/>
              <w:rPr>
                <w:b/>
                <w:bCs/>
                <w:sz w:val="18"/>
                <w:szCs w:val="18"/>
              </w:rPr>
            </w:pPr>
            <w:r w:rsidRPr="00A6193B">
              <w:rPr>
                <w:b/>
                <w:bCs/>
                <w:sz w:val="18"/>
                <w:szCs w:val="18"/>
              </w:rPr>
              <w:t>трaвмы головы,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S00-S09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sz w:val="18"/>
                <w:szCs w:val="18"/>
              </w:rPr>
            </w:pPr>
            <w:r w:rsidRPr="00A6193B">
              <w:rPr>
                <w:color w:val="000000"/>
                <w:sz w:val="18"/>
                <w:szCs w:val="18"/>
              </w:rPr>
              <w:t>из них:</w:t>
            </w:r>
            <w:r w:rsidRPr="00A6193B">
              <w:rPr>
                <w:sz w:val="18"/>
                <w:szCs w:val="18"/>
              </w:rPr>
              <w:t xml:space="preserve">  </w:t>
            </w:r>
          </w:p>
          <w:p w:rsidR="004D1864" w:rsidRPr="00A6193B" w:rsidRDefault="004D1864" w:rsidP="00CF3241">
            <w:pPr>
              <w:ind w:left="284"/>
              <w:rPr>
                <w:sz w:val="18"/>
                <w:szCs w:val="18"/>
              </w:rPr>
            </w:pPr>
            <w:r w:rsidRPr="00A6193B">
              <w:rPr>
                <w:sz w:val="18"/>
                <w:szCs w:val="18"/>
              </w:rPr>
              <w:t>перелом черепа и лицевых костей</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глаза и глазницы</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внутричерепная травма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512EBF" w:rsidRDefault="004D1864" w:rsidP="00CF3241">
            <w:pPr>
              <w:ind w:left="170"/>
              <w:rPr>
                <w:b/>
                <w:bCs/>
                <w:sz w:val="18"/>
                <w:szCs w:val="18"/>
              </w:rPr>
            </w:pPr>
            <w:r w:rsidRPr="00512EBF">
              <w:rPr>
                <w:b/>
                <w:bCs/>
                <w:sz w:val="18"/>
                <w:szCs w:val="18"/>
              </w:rPr>
              <w:t xml:space="preserve"> </w:t>
            </w:r>
            <w:r w:rsidRPr="00A6193B">
              <w:rPr>
                <w:b/>
                <w:bCs/>
                <w:sz w:val="18"/>
                <w:szCs w:val="18"/>
              </w:rPr>
              <w:t>трaвмы шеи,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tabs>
                <w:tab w:val="left" w:pos="310"/>
              </w:tabs>
              <w:jc w:val="center"/>
              <w:rPr>
                <w:b/>
                <w:bCs/>
                <w:sz w:val="18"/>
                <w:szCs w:val="18"/>
              </w:rPr>
            </w:pPr>
            <w:r w:rsidRPr="00A6193B">
              <w:rPr>
                <w:b/>
                <w:bCs/>
                <w:sz w:val="18"/>
                <w:szCs w:val="18"/>
              </w:rPr>
              <w:t>S10-S19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sz w:val="18"/>
                <w:szCs w:val="18"/>
              </w:rPr>
            </w:pPr>
            <w:r w:rsidRPr="00A6193B">
              <w:rPr>
                <w:color w:val="000000"/>
                <w:sz w:val="18"/>
                <w:szCs w:val="18"/>
              </w:rPr>
              <w:t>из них</w:t>
            </w:r>
            <w:r w:rsidRPr="00A6193B">
              <w:rPr>
                <w:color w:val="FF0000"/>
                <w:sz w:val="18"/>
                <w:szCs w:val="18"/>
              </w:rPr>
              <w:t>:</w:t>
            </w:r>
            <w:r>
              <w:rPr>
                <w:sz w:val="18"/>
                <w:szCs w:val="18"/>
              </w:rPr>
              <w:t xml:space="preserve">  </w:t>
            </w:r>
          </w:p>
          <w:p w:rsidR="004D1864" w:rsidRPr="00A6193B" w:rsidRDefault="004D1864" w:rsidP="00CF3241">
            <w:pPr>
              <w:ind w:left="284"/>
              <w:rPr>
                <w:sz w:val="18"/>
                <w:szCs w:val="18"/>
              </w:rPr>
            </w:pPr>
            <w:r w:rsidRPr="00A6193B">
              <w:rPr>
                <w:sz w:val="18"/>
                <w:szCs w:val="18"/>
              </w:rPr>
              <w:t>перелом шейного отдела позвоночника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нервов и спинного мозга</w:t>
            </w:r>
            <w:r>
              <w:rPr>
                <w:sz w:val="18"/>
                <w:szCs w:val="18"/>
              </w:rPr>
              <w:br/>
            </w:r>
            <w:r w:rsidRPr="00A6193B">
              <w:rPr>
                <w:sz w:val="18"/>
                <w:szCs w:val="18"/>
              </w:rPr>
              <w:t>на уровне шеи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S14</w:t>
            </w:r>
          </w:p>
        </w:tc>
        <w:tc>
          <w:tcPr>
            <w:tcW w:w="666" w:type="dxa"/>
            <w:tcBorders>
              <w:top w:val="single" w:sz="4" w:space="0" w:color="auto"/>
              <w:left w:val="nil"/>
              <w:bottom w:val="single" w:sz="4" w:space="0" w:color="auto"/>
              <w:right w:val="single" w:sz="4" w:space="0" w:color="auto"/>
            </w:tcBorders>
            <w:vAlign w:val="center"/>
          </w:tcPr>
          <w:p w:rsidR="004D1864" w:rsidRPr="00EF5F7F" w:rsidRDefault="004D1864" w:rsidP="00CF3241">
            <w:pPr>
              <w:jc w:val="center"/>
              <w:rPr>
                <w:sz w:val="18"/>
                <w:szCs w:val="18"/>
              </w:rPr>
            </w:pPr>
            <w:r w:rsidRPr="00EF5F7F">
              <w:rPr>
                <w:sz w:val="18"/>
                <w:szCs w:val="18"/>
              </w:rPr>
              <w:t>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512EBF" w:rsidRDefault="004D1864" w:rsidP="00CF3241">
            <w:pPr>
              <w:ind w:left="170"/>
              <w:rPr>
                <w:b/>
                <w:bCs/>
                <w:sz w:val="18"/>
                <w:szCs w:val="18"/>
              </w:rPr>
            </w:pPr>
            <w:r w:rsidRPr="00A6193B">
              <w:rPr>
                <w:b/>
                <w:bCs/>
                <w:sz w:val="18"/>
                <w:szCs w:val="18"/>
              </w:rPr>
              <w:t>трaвмы грудной клетки,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S20-S29</w:t>
            </w:r>
          </w:p>
        </w:tc>
        <w:tc>
          <w:tcPr>
            <w:tcW w:w="666" w:type="dxa"/>
            <w:tcBorders>
              <w:top w:val="single" w:sz="4" w:space="0" w:color="auto"/>
              <w:left w:val="nil"/>
              <w:bottom w:val="single" w:sz="4" w:space="0" w:color="auto"/>
              <w:right w:val="single" w:sz="4" w:space="0" w:color="auto"/>
            </w:tcBorders>
            <w:vAlign w:val="center"/>
          </w:tcPr>
          <w:p w:rsidR="004D1864" w:rsidRPr="00EF5F7F" w:rsidRDefault="004D1864" w:rsidP="00CF3241">
            <w:pPr>
              <w:jc w:val="center"/>
              <w:rPr>
                <w:sz w:val="18"/>
                <w:szCs w:val="18"/>
              </w:rPr>
            </w:pPr>
            <w:r w:rsidRPr="00EF5F7F">
              <w:rPr>
                <w:sz w:val="18"/>
                <w:szCs w:val="18"/>
              </w:rPr>
              <w:t>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FF0000"/>
                <w:sz w:val="18"/>
                <w:szCs w:val="18"/>
              </w:rPr>
            </w:pPr>
            <w:r w:rsidRPr="00A6193B">
              <w:rPr>
                <w:color w:val="000000"/>
                <w:sz w:val="18"/>
                <w:szCs w:val="18"/>
              </w:rPr>
              <w:t>из них:</w:t>
            </w:r>
            <w:r w:rsidRPr="00A6193B">
              <w:rPr>
                <w:color w:val="FF0000"/>
                <w:sz w:val="18"/>
                <w:szCs w:val="18"/>
              </w:rPr>
              <w:t xml:space="preserve"> </w:t>
            </w:r>
          </w:p>
          <w:p w:rsidR="004D1864" w:rsidRPr="00A6193B" w:rsidRDefault="004D1864" w:rsidP="00CF3241">
            <w:pPr>
              <w:ind w:left="284"/>
              <w:rPr>
                <w:sz w:val="18"/>
                <w:szCs w:val="18"/>
              </w:rPr>
            </w:pPr>
            <w:r w:rsidRPr="00A6193B">
              <w:rPr>
                <w:sz w:val="18"/>
                <w:szCs w:val="18"/>
              </w:rPr>
              <w:t>перелом ребра (ребер), грудины и</w:t>
            </w:r>
          </w:p>
          <w:p w:rsidR="004D1864" w:rsidRPr="00A6193B" w:rsidRDefault="004D1864" w:rsidP="00CF3241">
            <w:pPr>
              <w:ind w:left="284"/>
              <w:rPr>
                <w:sz w:val="18"/>
                <w:szCs w:val="18"/>
              </w:rPr>
            </w:pPr>
            <w:r w:rsidRPr="00A6193B">
              <w:rPr>
                <w:sz w:val="18"/>
                <w:szCs w:val="18"/>
              </w:rPr>
              <w:t>грудного отдела позвоночника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сердца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других и неуточненных </w:t>
            </w:r>
          </w:p>
          <w:p w:rsidR="004D1864" w:rsidRPr="00A6193B" w:rsidRDefault="004D1864" w:rsidP="00CF3241">
            <w:pPr>
              <w:ind w:left="284"/>
              <w:rPr>
                <w:sz w:val="18"/>
                <w:szCs w:val="18"/>
              </w:rPr>
            </w:pPr>
            <w:r w:rsidRPr="00A6193B">
              <w:rPr>
                <w:sz w:val="18"/>
                <w:szCs w:val="18"/>
              </w:rPr>
              <w:t>органов грудной полости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170"/>
              <w:rPr>
                <w:b/>
                <w:bCs/>
                <w:sz w:val="18"/>
                <w:szCs w:val="18"/>
              </w:rPr>
            </w:pPr>
            <w:r w:rsidRPr="00A6193B">
              <w:rPr>
                <w:b/>
                <w:bCs/>
                <w:sz w:val="18"/>
                <w:szCs w:val="18"/>
              </w:rPr>
              <w:t xml:space="preserve">трaвмы живота, нижней части спины, </w:t>
            </w:r>
          </w:p>
          <w:p w:rsidR="004D1864" w:rsidRPr="00A6193B" w:rsidRDefault="004D1864" w:rsidP="00CF3241">
            <w:pPr>
              <w:ind w:left="170"/>
              <w:rPr>
                <w:b/>
                <w:bCs/>
                <w:sz w:val="18"/>
                <w:szCs w:val="18"/>
              </w:rPr>
            </w:pPr>
            <w:r w:rsidRPr="00A6193B">
              <w:rPr>
                <w:b/>
                <w:bCs/>
                <w:sz w:val="18"/>
                <w:szCs w:val="18"/>
              </w:rPr>
              <w:t xml:space="preserve">поясничного отдела позвоночника и </w:t>
            </w:r>
          </w:p>
          <w:p w:rsidR="004D1864" w:rsidRPr="00A6193B" w:rsidRDefault="004D1864" w:rsidP="00CF3241">
            <w:pPr>
              <w:ind w:left="170"/>
              <w:rPr>
                <w:b/>
                <w:bCs/>
                <w:sz w:val="18"/>
                <w:szCs w:val="18"/>
              </w:rPr>
            </w:pPr>
            <w:r w:rsidRPr="00A6193B">
              <w:rPr>
                <w:b/>
                <w:bCs/>
                <w:sz w:val="18"/>
                <w:szCs w:val="18"/>
              </w:rPr>
              <w:t>таза,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S30-S39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 xml:space="preserve">перелом пояснично-крестцового </w:t>
            </w:r>
          </w:p>
          <w:p w:rsidR="004D1864" w:rsidRPr="00A6193B" w:rsidRDefault="004D1864" w:rsidP="00CF3241">
            <w:pPr>
              <w:ind w:left="284"/>
              <w:rPr>
                <w:sz w:val="18"/>
                <w:szCs w:val="18"/>
              </w:rPr>
            </w:pPr>
            <w:r w:rsidRPr="00A6193B">
              <w:rPr>
                <w:sz w:val="18"/>
                <w:szCs w:val="18"/>
              </w:rPr>
              <w:t>отдела позвоночника и костей таза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органов брюшной полости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тазовых органов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bl>
    <w:p w:rsidR="004D1864" w:rsidRPr="00A6193B" w:rsidRDefault="004D1864" w:rsidP="004D1864">
      <w:pPr>
        <w:rPr>
          <w:sz w:val="16"/>
        </w:rPr>
      </w:pPr>
    </w:p>
    <w:p w:rsidR="004D1864" w:rsidRPr="00A6193B" w:rsidRDefault="004D1864" w:rsidP="004D1864">
      <w:pPr>
        <w:rPr>
          <w:sz w:val="16"/>
        </w:rPr>
      </w:pPr>
    </w:p>
    <w:p w:rsidR="004D1864" w:rsidRPr="00A6193B" w:rsidRDefault="004D1864" w:rsidP="004D1864">
      <w:pPr>
        <w:rPr>
          <w:b/>
          <w:sz w:val="22"/>
        </w:rPr>
      </w:pPr>
      <w:r>
        <w:rPr>
          <w:b/>
          <w:sz w:val="22"/>
        </w:rPr>
        <w:br w:type="page"/>
      </w:r>
      <w:r w:rsidRPr="00A6193B">
        <w:rPr>
          <w:b/>
          <w:sz w:val="22"/>
        </w:rPr>
        <w:lastRenderedPageBreak/>
        <w:t xml:space="preserve">(1000)                                                                                                                                                                                                                </w:t>
      </w:r>
    </w:p>
    <w:tbl>
      <w:tblPr>
        <w:tblW w:w="15111" w:type="dxa"/>
        <w:jc w:val="center"/>
        <w:tblLook w:val="04A0" w:firstRow="1" w:lastRow="0" w:firstColumn="1" w:lastColumn="0" w:noHBand="0" w:noVBand="1"/>
      </w:tblPr>
      <w:tblGrid>
        <w:gridCol w:w="3949"/>
        <w:gridCol w:w="1124"/>
        <w:gridCol w:w="666"/>
        <w:gridCol w:w="1312"/>
        <w:gridCol w:w="1039"/>
        <w:gridCol w:w="1095"/>
        <w:gridCol w:w="1040"/>
        <w:gridCol w:w="1183"/>
        <w:gridCol w:w="1176"/>
        <w:gridCol w:w="1279"/>
        <w:gridCol w:w="1248"/>
      </w:tblGrid>
      <w:tr w:rsidR="004D1864" w:rsidRPr="00A6193B" w:rsidTr="00CF3241">
        <w:trPr>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8"/>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104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170"/>
              <w:rPr>
                <w:b/>
                <w:bCs/>
                <w:sz w:val="18"/>
                <w:szCs w:val="18"/>
              </w:rPr>
            </w:pPr>
            <w:r w:rsidRPr="00A6193B">
              <w:rPr>
                <w:b/>
                <w:bCs/>
                <w:sz w:val="18"/>
                <w:szCs w:val="18"/>
              </w:rPr>
              <w:t>трaвмы плечевого пояса и плеча</w:t>
            </w:r>
            <w:r>
              <w:rPr>
                <w:b/>
                <w:bCs/>
                <w:sz w:val="18"/>
                <w:szCs w:val="18"/>
              </w:rPr>
              <w:t xml:space="preserve">, </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S40-S49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color w:val="000000"/>
                <w:sz w:val="18"/>
                <w:szCs w:val="18"/>
              </w:rPr>
            </w:pPr>
            <w:r w:rsidRPr="00A6193B">
              <w:rPr>
                <w:color w:val="000000"/>
                <w:sz w:val="18"/>
                <w:szCs w:val="18"/>
              </w:rPr>
              <w:t>из них:</w:t>
            </w:r>
          </w:p>
          <w:p w:rsidR="004D1864" w:rsidRPr="0085188F" w:rsidRDefault="004D1864" w:rsidP="00CF3241">
            <w:pPr>
              <w:ind w:left="284"/>
              <w:rPr>
                <w:color w:val="000000"/>
                <w:sz w:val="18"/>
                <w:szCs w:val="18"/>
              </w:rPr>
            </w:pPr>
            <w:r w:rsidRPr="00A6193B">
              <w:rPr>
                <w:sz w:val="18"/>
                <w:szCs w:val="18"/>
              </w:rPr>
              <w:t xml:space="preserve">перелом на уровне </w:t>
            </w:r>
          </w:p>
          <w:p w:rsidR="004D1864" w:rsidRPr="00A6193B" w:rsidRDefault="004D1864" w:rsidP="00CF3241">
            <w:pPr>
              <w:ind w:left="284"/>
              <w:rPr>
                <w:sz w:val="18"/>
                <w:szCs w:val="18"/>
              </w:rPr>
            </w:pPr>
            <w:r w:rsidRPr="00A6193B">
              <w:rPr>
                <w:sz w:val="18"/>
                <w:szCs w:val="18"/>
              </w:rPr>
              <w:t>плечевого пояса и плеча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S42</w:t>
            </w:r>
          </w:p>
        </w:tc>
        <w:tc>
          <w:tcPr>
            <w:tcW w:w="666" w:type="dxa"/>
            <w:tcBorders>
              <w:top w:val="single" w:sz="4" w:space="0" w:color="auto"/>
              <w:left w:val="nil"/>
              <w:bottom w:val="single" w:sz="4" w:space="0" w:color="auto"/>
              <w:right w:val="single" w:sz="4" w:space="0" w:color="auto"/>
            </w:tcBorders>
            <w:vAlign w:val="center"/>
          </w:tcPr>
          <w:p w:rsidR="004D1864" w:rsidRPr="0085188F" w:rsidRDefault="004D1864" w:rsidP="00CF3241">
            <w:pPr>
              <w:jc w:val="center"/>
              <w:rPr>
                <w:sz w:val="18"/>
                <w:szCs w:val="18"/>
              </w:rPr>
            </w:pPr>
            <w:r w:rsidRPr="0085188F">
              <w:rPr>
                <w:sz w:val="18"/>
                <w:szCs w:val="18"/>
              </w:rPr>
              <w:t>18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170"/>
              <w:rPr>
                <w:b/>
                <w:bCs/>
                <w:sz w:val="18"/>
                <w:szCs w:val="18"/>
              </w:rPr>
            </w:pPr>
            <w:r w:rsidRPr="00A6193B">
              <w:rPr>
                <w:b/>
                <w:bCs/>
                <w:sz w:val="18"/>
                <w:szCs w:val="18"/>
              </w:rPr>
              <w:t>трaвмы локтя и предплечья</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S50-S59</w:t>
            </w:r>
          </w:p>
        </w:tc>
        <w:tc>
          <w:tcPr>
            <w:tcW w:w="666" w:type="dxa"/>
            <w:tcBorders>
              <w:top w:val="single" w:sz="4" w:space="0" w:color="auto"/>
              <w:left w:val="nil"/>
              <w:bottom w:val="single" w:sz="4" w:space="0" w:color="auto"/>
              <w:right w:val="single" w:sz="4" w:space="0" w:color="auto"/>
            </w:tcBorders>
            <w:vAlign w:val="center"/>
          </w:tcPr>
          <w:p w:rsidR="004D1864" w:rsidRPr="0085188F" w:rsidRDefault="004D1864" w:rsidP="00CF3241">
            <w:pPr>
              <w:jc w:val="center"/>
              <w:rPr>
                <w:sz w:val="18"/>
                <w:szCs w:val="18"/>
              </w:rPr>
            </w:pPr>
            <w:r w:rsidRPr="0085188F">
              <w:rPr>
                <w:sz w:val="18"/>
                <w:szCs w:val="18"/>
              </w:rPr>
              <w:t>19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85188F" w:rsidRDefault="004D1864" w:rsidP="00CF3241">
            <w:pPr>
              <w:ind w:left="284"/>
              <w:rPr>
                <w:color w:val="000000"/>
                <w:sz w:val="18"/>
                <w:szCs w:val="18"/>
              </w:rPr>
            </w:pPr>
            <w:r w:rsidRPr="0085188F">
              <w:rPr>
                <w:color w:val="000000"/>
                <w:sz w:val="18"/>
                <w:szCs w:val="18"/>
              </w:rPr>
              <w:t>перелом костей предплечья</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S52</w:t>
            </w:r>
          </w:p>
        </w:tc>
        <w:tc>
          <w:tcPr>
            <w:tcW w:w="666" w:type="dxa"/>
            <w:tcBorders>
              <w:top w:val="single" w:sz="4" w:space="0" w:color="auto"/>
              <w:left w:val="nil"/>
              <w:bottom w:val="single" w:sz="4" w:space="0" w:color="auto"/>
              <w:right w:val="single" w:sz="4" w:space="0" w:color="auto"/>
            </w:tcBorders>
            <w:vAlign w:val="center"/>
          </w:tcPr>
          <w:p w:rsidR="004D1864" w:rsidRPr="0085188F" w:rsidRDefault="004D1864" w:rsidP="00CF3241">
            <w:pPr>
              <w:jc w:val="center"/>
              <w:rPr>
                <w:sz w:val="18"/>
                <w:szCs w:val="18"/>
              </w:rPr>
            </w:pPr>
            <w:r w:rsidRPr="0085188F">
              <w:rPr>
                <w:sz w:val="18"/>
                <w:szCs w:val="18"/>
              </w:rPr>
              <w:t>20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запястья и кисти</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S60-S69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перелом на уровне запястья и кисти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S62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области</w:t>
            </w:r>
          </w:p>
          <w:p w:rsidR="004D1864" w:rsidRPr="00A6193B" w:rsidRDefault="004D1864" w:rsidP="00F252EB">
            <w:pPr>
              <w:ind w:firstLineChars="100" w:firstLine="180"/>
              <w:rPr>
                <w:b/>
                <w:bCs/>
                <w:sz w:val="18"/>
                <w:szCs w:val="18"/>
              </w:rPr>
            </w:pPr>
            <w:r w:rsidRPr="00A6193B">
              <w:rPr>
                <w:b/>
                <w:bCs/>
                <w:sz w:val="18"/>
                <w:szCs w:val="18"/>
              </w:rPr>
              <w:t xml:space="preserve">тазобедренного сустава </w:t>
            </w:r>
          </w:p>
          <w:p w:rsidR="004D1864" w:rsidRPr="00A6193B" w:rsidRDefault="004D1864" w:rsidP="00F252EB">
            <w:pPr>
              <w:ind w:firstLineChars="100" w:firstLine="180"/>
              <w:rPr>
                <w:b/>
                <w:bCs/>
                <w:sz w:val="18"/>
                <w:szCs w:val="18"/>
              </w:rPr>
            </w:pPr>
            <w:r w:rsidRPr="00A6193B">
              <w:rPr>
                <w:b/>
                <w:bCs/>
                <w:sz w:val="18"/>
                <w:szCs w:val="18"/>
              </w:rPr>
              <w:t>и бедра</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S70-S79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перелом бедренной кости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S72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колена и голени</w:t>
            </w:r>
            <w:r>
              <w:rPr>
                <w:b/>
                <w:bCs/>
                <w:sz w:val="18"/>
                <w:szCs w:val="18"/>
              </w:rPr>
              <w:t>,</w:t>
            </w:r>
            <w:r w:rsidRPr="00A6193B">
              <w:rPr>
                <w:b/>
                <w:bCs/>
                <w:sz w:val="18"/>
                <w:szCs w:val="18"/>
              </w:rPr>
              <w:t xml:space="preserve"> </w:t>
            </w:r>
          </w:p>
          <w:p w:rsidR="004D1864" w:rsidRPr="00A6193B" w:rsidRDefault="004D1864" w:rsidP="00F252EB">
            <w:pPr>
              <w:ind w:firstLineChars="100" w:firstLine="180"/>
              <w:rPr>
                <w:b/>
                <w:bCs/>
                <w:sz w:val="18"/>
                <w:szCs w:val="18"/>
              </w:rPr>
            </w:pPr>
            <w:r w:rsidRPr="00A6193B">
              <w:rPr>
                <w:b/>
                <w:bCs/>
                <w:sz w:val="18"/>
                <w:szCs w:val="18"/>
              </w:rPr>
              <w:t>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S80-S89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FF0000"/>
                <w:sz w:val="18"/>
                <w:szCs w:val="18"/>
              </w:rPr>
            </w:pPr>
            <w:r w:rsidRPr="00A6193B">
              <w:rPr>
                <w:color w:val="000000"/>
                <w:sz w:val="18"/>
                <w:szCs w:val="18"/>
              </w:rPr>
              <w:t>из них:</w:t>
            </w:r>
            <w:r w:rsidRPr="00A6193B">
              <w:rPr>
                <w:color w:val="FF0000"/>
                <w:sz w:val="18"/>
                <w:szCs w:val="18"/>
              </w:rPr>
              <w:t xml:space="preserve"> </w:t>
            </w:r>
          </w:p>
          <w:p w:rsidR="004D1864" w:rsidRPr="00A6193B" w:rsidRDefault="004D1864" w:rsidP="00CF3241">
            <w:pPr>
              <w:ind w:left="284"/>
              <w:rPr>
                <w:sz w:val="18"/>
                <w:szCs w:val="18"/>
              </w:rPr>
            </w:pPr>
            <w:r w:rsidRPr="00A6193B">
              <w:rPr>
                <w:sz w:val="18"/>
                <w:szCs w:val="18"/>
              </w:rPr>
              <w:t xml:space="preserve">перелом костей голени, включая </w:t>
            </w:r>
          </w:p>
          <w:p w:rsidR="004D1864" w:rsidRPr="00A6193B" w:rsidRDefault="004D1864" w:rsidP="00CF3241">
            <w:pPr>
              <w:ind w:left="284"/>
              <w:rPr>
                <w:sz w:val="18"/>
                <w:szCs w:val="18"/>
              </w:rPr>
            </w:pPr>
            <w:r w:rsidRPr="00A6193B">
              <w:rPr>
                <w:sz w:val="18"/>
                <w:szCs w:val="18"/>
              </w:rPr>
              <w:t>голеностопный</w:t>
            </w:r>
            <w:r w:rsidRPr="00EA0FA0">
              <w:rPr>
                <w:sz w:val="18"/>
                <w:szCs w:val="18"/>
              </w:rPr>
              <w:t xml:space="preserve"> </w:t>
            </w:r>
            <w:r w:rsidRPr="00A6193B">
              <w:rPr>
                <w:sz w:val="18"/>
                <w:szCs w:val="18"/>
              </w:rPr>
              <w:t>сустав</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S82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области </w:t>
            </w:r>
          </w:p>
          <w:p w:rsidR="004D1864" w:rsidRPr="00A6193B" w:rsidRDefault="004D1864" w:rsidP="00F252EB">
            <w:pPr>
              <w:ind w:firstLineChars="100" w:firstLine="180"/>
              <w:rPr>
                <w:b/>
                <w:bCs/>
                <w:sz w:val="18"/>
                <w:szCs w:val="18"/>
              </w:rPr>
            </w:pPr>
            <w:r w:rsidRPr="00A6193B">
              <w:rPr>
                <w:b/>
                <w:bCs/>
                <w:sz w:val="18"/>
                <w:szCs w:val="18"/>
              </w:rPr>
              <w:t xml:space="preserve">голеностопного </w:t>
            </w:r>
          </w:p>
          <w:p w:rsidR="004D1864" w:rsidRPr="00A6193B" w:rsidRDefault="004D1864" w:rsidP="00F252EB">
            <w:pPr>
              <w:ind w:firstLineChars="100" w:firstLine="180"/>
              <w:rPr>
                <w:b/>
                <w:bCs/>
                <w:sz w:val="18"/>
                <w:szCs w:val="18"/>
              </w:rPr>
            </w:pPr>
            <w:r w:rsidRPr="00A6193B">
              <w:rPr>
                <w:b/>
                <w:bCs/>
                <w:sz w:val="18"/>
                <w:szCs w:val="18"/>
              </w:rPr>
              <w:t>сустава и стопы</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S90-S99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перелом стопы, исключая перелом</w:t>
            </w:r>
          </w:p>
          <w:p w:rsidR="004D1864" w:rsidRPr="00A6193B" w:rsidRDefault="004D1864" w:rsidP="00CF3241">
            <w:pPr>
              <w:ind w:left="284"/>
              <w:rPr>
                <w:sz w:val="18"/>
                <w:szCs w:val="18"/>
              </w:rPr>
            </w:pPr>
            <w:r w:rsidRPr="00A6193B">
              <w:rPr>
                <w:sz w:val="18"/>
                <w:szCs w:val="18"/>
              </w:rPr>
              <w:t>голеностопного сустава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S92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захватывающие </w:t>
            </w:r>
          </w:p>
          <w:p w:rsidR="004D1864" w:rsidRPr="00A6193B" w:rsidRDefault="004D1864" w:rsidP="00F252EB">
            <w:pPr>
              <w:ind w:firstLineChars="100" w:firstLine="180"/>
              <w:rPr>
                <w:b/>
                <w:bCs/>
                <w:sz w:val="18"/>
                <w:szCs w:val="18"/>
              </w:rPr>
            </w:pPr>
            <w:r w:rsidRPr="00A6193B">
              <w:rPr>
                <w:b/>
                <w:bCs/>
                <w:sz w:val="18"/>
                <w:szCs w:val="18"/>
              </w:rPr>
              <w:t>несколько областей тела</w:t>
            </w:r>
            <w:r>
              <w:rPr>
                <w:b/>
                <w:bCs/>
                <w:sz w:val="18"/>
                <w:szCs w:val="18"/>
              </w:rPr>
              <w:t>,</w:t>
            </w:r>
            <w:r w:rsidRPr="00A6193B">
              <w:rPr>
                <w:b/>
                <w:bCs/>
                <w:sz w:val="18"/>
                <w:szCs w:val="18"/>
              </w:rPr>
              <w:t xml:space="preserve"> </w:t>
            </w:r>
          </w:p>
          <w:p w:rsidR="004D1864" w:rsidRPr="00A6193B" w:rsidRDefault="004D1864" w:rsidP="00F252EB">
            <w:pPr>
              <w:ind w:firstLineChars="100" w:firstLine="180"/>
              <w:rPr>
                <w:b/>
                <w:bCs/>
                <w:sz w:val="18"/>
                <w:szCs w:val="18"/>
              </w:rPr>
            </w:pPr>
            <w:r w:rsidRPr="00A6193B">
              <w:rPr>
                <w:b/>
                <w:bCs/>
                <w:sz w:val="18"/>
                <w:szCs w:val="18"/>
              </w:rPr>
              <w:t>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Т00-Т07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spacing w:line="200" w:lineRule="exact"/>
              <w:ind w:left="510"/>
              <w:rPr>
                <w:color w:val="000000"/>
                <w:sz w:val="18"/>
                <w:szCs w:val="18"/>
              </w:rPr>
            </w:pPr>
            <w:r w:rsidRPr="00A6193B">
              <w:rPr>
                <w:color w:val="000000"/>
                <w:sz w:val="18"/>
                <w:szCs w:val="18"/>
              </w:rPr>
              <w:t>из них:</w:t>
            </w:r>
            <w:r>
              <w:rPr>
                <w:color w:val="000000"/>
                <w:sz w:val="18"/>
                <w:szCs w:val="18"/>
              </w:rPr>
              <w:t xml:space="preserve"> </w:t>
            </w:r>
          </w:p>
          <w:p w:rsidR="004D1864" w:rsidRPr="00A6193B" w:rsidRDefault="004D1864" w:rsidP="00CF3241">
            <w:pPr>
              <w:spacing w:line="200" w:lineRule="exact"/>
              <w:ind w:left="284"/>
              <w:rPr>
                <w:sz w:val="18"/>
                <w:szCs w:val="18"/>
              </w:rPr>
            </w:pPr>
            <w:r w:rsidRPr="00A6193B">
              <w:rPr>
                <w:sz w:val="18"/>
                <w:szCs w:val="18"/>
              </w:rPr>
              <w:t>переломы, захватывающие</w:t>
            </w:r>
          </w:p>
          <w:p w:rsidR="004D1864" w:rsidRPr="00A6193B" w:rsidRDefault="004D1864" w:rsidP="00CF3241">
            <w:pPr>
              <w:spacing w:line="200" w:lineRule="exact"/>
              <w:ind w:left="284"/>
              <w:rPr>
                <w:sz w:val="18"/>
                <w:szCs w:val="18"/>
              </w:rPr>
            </w:pPr>
            <w:r w:rsidRPr="00A6193B">
              <w:rPr>
                <w:sz w:val="18"/>
                <w:szCs w:val="18"/>
              </w:rPr>
              <w:t>несколько областей тела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Т02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30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r>
    </w:tbl>
    <w:p w:rsidR="004D1864" w:rsidRDefault="004D1864" w:rsidP="004D1864">
      <w:pPr>
        <w:rPr>
          <w:b/>
          <w:sz w:val="22"/>
        </w:rPr>
      </w:pPr>
    </w:p>
    <w:p w:rsidR="004D1864" w:rsidRPr="00A6193B" w:rsidRDefault="004D1864" w:rsidP="004D1864">
      <w:pPr>
        <w:rPr>
          <w:b/>
          <w:sz w:val="22"/>
        </w:rPr>
      </w:pPr>
      <w:r>
        <w:rPr>
          <w:b/>
          <w:sz w:val="22"/>
        </w:rPr>
        <w:br w:type="page"/>
      </w:r>
      <w:r w:rsidRPr="00A6193B">
        <w:rPr>
          <w:b/>
          <w:sz w:val="22"/>
        </w:rPr>
        <w:lastRenderedPageBreak/>
        <w:t xml:space="preserve">(1000)                                                                                                                                                                                                             </w:t>
      </w:r>
    </w:p>
    <w:tbl>
      <w:tblPr>
        <w:tblW w:w="15111" w:type="dxa"/>
        <w:jc w:val="center"/>
        <w:tblLook w:val="04A0" w:firstRow="1" w:lastRow="0" w:firstColumn="1" w:lastColumn="0" w:noHBand="0" w:noVBand="1"/>
      </w:tblPr>
      <w:tblGrid>
        <w:gridCol w:w="3949"/>
        <w:gridCol w:w="1124"/>
        <w:gridCol w:w="666"/>
        <w:gridCol w:w="1312"/>
        <w:gridCol w:w="1039"/>
        <w:gridCol w:w="1095"/>
        <w:gridCol w:w="1040"/>
        <w:gridCol w:w="1183"/>
        <w:gridCol w:w="1176"/>
        <w:gridCol w:w="1279"/>
        <w:gridCol w:w="1248"/>
      </w:tblGrid>
      <w:tr w:rsidR="004D1864" w:rsidRPr="00A6193B" w:rsidTr="00CF3241">
        <w:trPr>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8"/>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104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Pr>
                <w:b/>
                <w:bCs/>
                <w:sz w:val="18"/>
                <w:szCs w:val="18"/>
              </w:rPr>
              <w:t>трaвмы</w:t>
            </w:r>
            <w:r w:rsidRPr="00A6193B">
              <w:rPr>
                <w:b/>
                <w:bCs/>
                <w:sz w:val="18"/>
                <w:szCs w:val="18"/>
              </w:rPr>
              <w:t xml:space="preserve"> неуточненной </w:t>
            </w:r>
          </w:p>
          <w:p w:rsidR="004D1864" w:rsidRPr="00A6193B" w:rsidRDefault="004D1864" w:rsidP="00F252EB">
            <w:pPr>
              <w:ind w:firstLineChars="100" w:firstLine="180"/>
              <w:rPr>
                <w:b/>
                <w:bCs/>
                <w:sz w:val="18"/>
                <w:szCs w:val="18"/>
              </w:rPr>
            </w:pPr>
            <w:r w:rsidRPr="00A6193B">
              <w:rPr>
                <w:b/>
                <w:bCs/>
                <w:sz w:val="18"/>
                <w:szCs w:val="18"/>
              </w:rPr>
              <w:t>части туловища, конечности</w:t>
            </w:r>
          </w:p>
          <w:p w:rsidR="004D1864" w:rsidRPr="00A6193B" w:rsidRDefault="004D1864" w:rsidP="00F252EB">
            <w:pPr>
              <w:ind w:firstLineChars="100" w:firstLine="180"/>
              <w:rPr>
                <w:b/>
                <w:bCs/>
                <w:sz w:val="18"/>
                <w:szCs w:val="18"/>
              </w:rPr>
            </w:pPr>
            <w:r w:rsidRPr="00A6193B">
              <w:rPr>
                <w:b/>
                <w:bCs/>
                <w:sz w:val="18"/>
                <w:szCs w:val="18"/>
              </w:rPr>
              <w:t xml:space="preserve">или области тела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Т08-Т14</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проникновения </w:t>
            </w:r>
          </w:p>
          <w:p w:rsidR="004D1864" w:rsidRPr="00A6193B" w:rsidRDefault="004D1864" w:rsidP="00F252EB">
            <w:pPr>
              <w:ind w:firstLineChars="100" w:firstLine="180"/>
              <w:rPr>
                <w:b/>
                <w:bCs/>
                <w:sz w:val="18"/>
                <w:szCs w:val="18"/>
              </w:rPr>
            </w:pPr>
            <w:r w:rsidRPr="00A6193B">
              <w:rPr>
                <w:b/>
                <w:bCs/>
                <w:sz w:val="18"/>
                <w:szCs w:val="18"/>
              </w:rPr>
              <w:t xml:space="preserve">инородного тела через </w:t>
            </w:r>
          </w:p>
          <w:p w:rsidR="004D1864" w:rsidRPr="00A6193B" w:rsidRDefault="004D1864" w:rsidP="00F252EB">
            <w:pPr>
              <w:ind w:firstLineChars="100" w:firstLine="180"/>
              <w:rPr>
                <w:b/>
                <w:bCs/>
                <w:sz w:val="18"/>
                <w:szCs w:val="18"/>
              </w:rPr>
            </w:pPr>
            <w:r>
              <w:rPr>
                <w:b/>
                <w:bCs/>
                <w:sz w:val="18"/>
                <w:szCs w:val="18"/>
              </w:rPr>
              <w:t>естественные  отверст</w:t>
            </w:r>
            <w:r w:rsidRPr="00A6193B">
              <w:rPr>
                <w:b/>
                <w:bCs/>
                <w:sz w:val="18"/>
                <w:szCs w:val="18"/>
              </w:rPr>
              <w:t xml:space="preserve">ия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Т15-Т19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термические и химические </w:t>
            </w:r>
          </w:p>
          <w:p w:rsidR="004D1864" w:rsidRPr="00A6193B" w:rsidRDefault="004D1864" w:rsidP="00F252EB">
            <w:pPr>
              <w:ind w:firstLineChars="100" w:firstLine="180"/>
              <w:rPr>
                <w:b/>
                <w:bCs/>
                <w:sz w:val="18"/>
                <w:szCs w:val="18"/>
              </w:rPr>
            </w:pPr>
            <w:r w:rsidRPr="00A6193B">
              <w:rPr>
                <w:b/>
                <w:bCs/>
                <w:sz w:val="18"/>
                <w:szCs w:val="18"/>
              </w:rPr>
              <w:t xml:space="preserve">ожоги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Т20-Т32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отморожение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Т33-Т35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отравление лекарственными </w:t>
            </w:r>
          </w:p>
          <w:p w:rsidR="004D1864" w:rsidRPr="00A6193B" w:rsidRDefault="004D1864" w:rsidP="00F252EB">
            <w:pPr>
              <w:ind w:firstLineChars="100" w:firstLine="180"/>
              <w:rPr>
                <w:b/>
                <w:bCs/>
                <w:sz w:val="18"/>
                <w:szCs w:val="18"/>
              </w:rPr>
            </w:pPr>
            <w:r w:rsidRPr="00A6193B">
              <w:rPr>
                <w:b/>
                <w:bCs/>
                <w:sz w:val="18"/>
                <w:szCs w:val="18"/>
              </w:rPr>
              <w:t>средствами, медикаментами и</w:t>
            </w:r>
          </w:p>
          <w:p w:rsidR="004D1864" w:rsidRPr="00A6193B" w:rsidRDefault="004D1864" w:rsidP="00F252EB">
            <w:pPr>
              <w:ind w:firstLineChars="100" w:firstLine="180"/>
              <w:rPr>
                <w:b/>
                <w:bCs/>
                <w:sz w:val="18"/>
                <w:szCs w:val="18"/>
              </w:rPr>
            </w:pPr>
            <w:r w:rsidRPr="00A6193B">
              <w:rPr>
                <w:b/>
                <w:bCs/>
                <w:sz w:val="18"/>
                <w:szCs w:val="18"/>
              </w:rPr>
              <w:t>биологическими веществами,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Т36-Т50</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color w:val="000000"/>
                <w:sz w:val="18"/>
                <w:szCs w:val="18"/>
              </w:rPr>
            </w:pPr>
            <w:r>
              <w:rPr>
                <w:color w:val="000000"/>
                <w:sz w:val="18"/>
                <w:szCs w:val="18"/>
              </w:rPr>
              <w:t>из них:</w:t>
            </w:r>
          </w:p>
          <w:p w:rsidR="004D1864" w:rsidRPr="00AE2C8C" w:rsidRDefault="004D1864" w:rsidP="00CF3241">
            <w:pPr>
              <w:ind w:left="284"/>
              <w:rPr>
                <w:color w:val="000000"/>
                <w:sz w:val="18"/>
                <w:szCs w:val="18"/>
              </w:rPr>
            </w:pPr>
            <w:r w:rsidRPr="00A6193B">
              <w:rPr>
                <w:sz w:val="18"/>
                <w:szCs w:val="18"/>
              </w:rPr>
              <w:t xml:space="preserve">отравление наркотиками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Т40.0-6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отравление психотропными</w:t>
            </w:r>
          </w:p>
          <w:p w:rsidR="004D1864" w:rsidRPr="00A6193B" w:rsidRDefault="004D1864" w:rsidP="00CF3241">
            <w:pPr>
              <w:ind w:left="284"/>
              <w:rPr>
                <w:sz w:val="18"/>
                <w:szCs w:val="18"/>
              </w:rPr>
            </w:pPr>
            <w:r w:rsidRPr="00A6193B">
              <w:rPr>
                <w:sz w:val="18"/>
                <w:szCs w:val="18"/>
              </w:rPr>
              <w:t>средствами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Т43</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токсическое действие веществ, </w:t>
            </w:r>
          </w:p>
          <w:p w:rsidR="004D1864" w:rsidRPr="00A6193B" w:rsidRDefault="004D1864" w:rsidP="00F252EB">
            <w:pPr>
              <w:ind w:firstLineChars="100" w:firstLine="180"/>
              <w:rPr>
                <w:b/>
                <w:bCs/>
                <w:sz w:val="18"/>
                <w:szCs w:val="18"/>
              </w:rPr>
            </w:pPr>
            <w:r w:rsidRPr="00A6193B">
              <w:rPr>
                <w:b/>
                <w:bCs/>
                <w:sz w:val="18"/>
                <w:szCs w:val="18"/>
              </w:rPr>
              <w:t>преимущественно немедицинс-</w:t>
            </w:r>
          </w:p>
          <w:p w:rsidR="004D1864" w:rsidRPr="00A6193B" w:rsidRDefault="004D1864" w:rsidP="00F252EB">
            <w:pPr>
              <w:ind w:firstLineChars="100" w:firstLine="180"/>
              <w:rPr>
                <w:b/>
                <w:bCs/>
                <w:sz w:val="18"/>
                <w:szCs w:val="18"/>
              </w:rPr>
            </w:pPr>
            <w:r w:rsidRPr="00A6193B">
              <w:rPr>
                <w:b/>
                <w:bCs/>
                <w:sz w:val="18"/>
                <w:szCs w:val="18"/>
              </w:rPr>
              <w:t>кого назначения</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Т51-Т65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color w:val="000000"/>
                <w:sz w:val="18"/>
                <w:szCs w:val="18"/>
              </w:rPr>
            </w:pPr>
            <w:r w:rsidRPr="00A6193B">
              <w:rPr>
                <w:color w:val="000000"/>
                <w:sz w:val="18"/>
                <w:szCs w:val="18"/>
              </w:rPr>
              <w:t>из них:</w:t>
            </w:r>
          </w:p>
          <w:p w:rsidR="004D1864" w:rsidRPr="00AE2C8C" w:rsidRDefault="004D1864" w:rsidP="00CF3241">
            <w:pPr>
              <w:ind w:left="284"/>
              <w:rPr>
                <w:color w:val="000000"/>
                <w:sz w:val="18"/>
                <w:szCs w:val="18"/>
              </w:rPr>
            </w:pPr>
            <w:r w:rsidRPr="00A6193B">
              <w:rPr>
                <w:sz w:val="18"/>
                <w:szCs w:val="18"/>
              </w:rPr>
              <w:t>токсическое действие алкоголя</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Т51</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другие и неуточненные эффекты</w:t>
            </w:r>
          </w:p>
          <w:p w:rsidR="004D1864" w:rsidRPr="00A6193B" w:rsidRDefault="004D1864" w:rsidP="00F252EB">
            <w:pPr>
              <w:ind w:firstLineChars="100" w:firstLine="180"/>
              <w:rPr>
                <w:b/>
                <w:bCs/>
                <w:sz w:val="18"/>
                <w:szCs w:val="18"/>
              </w:rPr>
            </w:pPr>
            <w:r w:rsidRPr="00A6193B">
              <w:rPr>
                <w:b/>
                <w:bCs/>
                <w:sz w:val="18"/>
                <w:szCs w:val="18"/>
              </w:rPr>
              <w:t xml:space="preserve">воздействия внешних причин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Т66-Т78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осложнения хирургических и </w:t>
            </w:r>
          </w:p>
          <w:p w:rsidR="004D1864" w:rsidRPr="00A6193B" w:rsidRDefault="004D1864" w:rsidP="00F252EB">
            <w:pPr>
              <w:ind w:firstLineChars="100" w:firstLine="180"/>
              <w:rPr>
                <w:b/>
                <w:bCs/>
                <w:sz w:val="18"/>
                <w:szCs w:val="18"/>
              </w:rPr>
            </w:pPr>
            <w:r w:rsidRPr="00A6193B">
              <w:rPr>
                <w:b/>
                <w:bCs/>
                <w:sz w:val="18"/>
                <w:szCs w:val="18"/>
              </w:rPr>
              <w:t xml:space="preserve">терaпевтических вмешaтельств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Т80-Т88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трaвм, </w:t>
            </w:r>
          </w:p>
          <w:p w:rsidR="004D1864" w:rsidRPr="00A6193B" w:rsidRDefault="004D1864" w:rsidP="00F252EB">
            <w:pPr>
              <w:ind w:firstLineChars="100" w:firstLine="180"/>
              <w:rPr>
                <w:b/>
                <w:bCs/>
                <w:sz w:val="18"/>
                <w:szCs w:val="18"/>
              </w:rPr>
            </w:pPr>
            <w:r w:rsidRPr="00A6193B">
              <w:rPr>
                <w:b/>
                <w:bCs/>
                <w:sz w:val="18"/>
                <w:szCs w:val="18"/>
              </w:rPr>
              <w:t xml:space="preserve">отрaвлений и других </w:t>
            </w:r>
          </w:p>
          <w:p w:rsidR="004D1864" w:rsidRPr="00A6193B" w:rsidRDefault="004D1864" w:rsidP="00F252EB">
            <w:pPr>
              <w:ind w:firstLineChars="100" w:firstLine="180"/>
              <w:rPr>
                <w:b/>
                <w:bCs/>
                <w:sz w:val="18"/>
                <w:szCs w:val="18"/>
              </w:rPr>
            </w:pPr>
            <w:r>
              <w:rPr>
                <w:b/>
                <w:bCs/>
                <w:sz w:val="18"/>
                <w:szCs w:val="18"/>
              </w:rPr>
              <w:t>по</w:t>
            </w:r>
            <w:r w:rsidRPr="00A6193B">
              <w:rPr>
                <w:b/>
                <w:bCs/>
                <w:sz w:val="18"/>
                <w:szCs w:val="18"/>
              </w:rPr>
              <w:t xml:space="preserve">следствий внешних причин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Т90-Т98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bl>
    <w:p w:rsidR="004D1864" w:rsidRPr="00A6193B" w:rsidRDefault="004D1864" w:rsidP="004D1864">
      <w:pPr>
        <w:ind w:left="360"/>
        <w:rPr>
          <w:b/>
          <w:sz w:val="22"/>
        </w:rPr>
      </w:pPr>
    </w:p>
    <w:p w:rsidR="004D1864" w:rsidRPr="00A6193B" w:rsidRDefault="004D1864" w:rsidP="004D1864">
      <w:pPr>
        <w:ind w:left="360"/>
        <w:rPr>
          <w:b/>
          <w:sz w:val="22"/>
        </w:rPr>
      </w:pPr>
    </w:p>
    <w:p w:rsidR="004D1864" w:rsidRPr="00A6193B" w:rsidRDefault="004D1864" w:rsidP="004D1864">
      <w:pPr>
        <w:ind w:left="360"/>
        <w:rPr>
          <w:b/>
          <w:sz w:val="22"/>
        </w:rPr>
      </w:pPr>
    </w:p>
    <w:p w:rsidR="004D1864" w:rsidRPr="00A6193B" w:rsidRDefault="004D1864" w:rsidP="004D1864">
      <w:pPr>
        <w:jc w:val="center"/>
        <w:rPr>
          <w:b/>
          <w:sz w:val="22"/>
          <w:szCs w:val="22"/>
        </w:rPr>
      </w:pPr>
      <w:r>
        <w:rPr>
          <w:b/>
          <w:sz w:val="22"/>
          <w:szCs w:val="22"/>
        </w:rPr>
        <w:br w:type="page"/>
      </w:r>
      <w:r w:rsidRPr="00A6193B">
        <w:rPr>
          <w:b/>
          <w:sz w:val="22"/>
          <w:szCs w:val="22"/>
        </w:rPr>
        <w:lastRenderedPageBreak/>
        <w:t>Травмы по характеру и соответствующие им внешние прич</w:t>
      </w:r>
      <w:r>
        <w:rPr>
          <w:b/>
          <w:sz w:val="22"/>
          <w:szCs w:val="22"/>
        </w:rPr>
        <w:t xml:space="preserve">ины у </w:t>
      </w:r>
      <w:proofErr w:type="gramStart"/>
      <w:r>
        <w:rPr>
          <w:b/>
          <w:sz w:val="22"/>
          <w:szCs w:val="22"/>
        </w:rPr>
        <w:t>взрослых  (</w:t>
      </w:r>
      <w:proofErr w:type="gramEnd"/>
      <w:r>
        <w:rPr>
          <w:b/>
          <w:sz w:val="22"/>
          <w:szCs w:val="22"/>
        </w:rPr>
        <w:t>18 лет и более</w:t>
      </w:r>
      <w:r w:rsidRPr="00A6193B">
        <w:rPr>
          <w:b/>
          <w:sz w:val="22"/>
          <w:szCs w:val="22"/>
        </w:rPr>
        <w:t>)</w:t>
      </w:r>
    </w:p>
    <w:p w:rsidR="004D1864" w:rsidRPr="00A6193B" w:rsidRDefault="004D1864" w:rsidP="004D1864">
      <w:pPr>
        <w:rPr>
          <w:sz w:val="16"/>
        </w:rPr>
      </w:pPr>
      <w:r w:rsidRPr="00A6193B">
        <w:rPr>
          <w:b/>
          <w:sz w:val="22"/>
          <w:szCs w:val="22"/>
        </w:rPr>
        <w:t xml:space="preserve">(2000)  </w:t>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404496">
        <w:rPr>
          <w:sz w:val="20"/>
        </w:rPr>
        <w:t xml:space="preserve">                                                                                              </w:t>
      </w:r>
      <w:r>
        <w:rPr>
          <w:sz w:val="20"/>
        </w:rPr>
        <w:t xml:space="preserve"> </w:t>
      </w:r>
      <w:r w:rsidRPr="00404496">
        <w:rPr>
          <w:sz w:val="20"/>
        </w:rPr>
        <w:t xml:space="preserve">              Код по ОКЕИ: человек </w:t>
      </w:r>
      <w:r w:rsidRPr="00404496">
        <w:rPr>
          <w:sz w:val="20"/>
        </w:rPr>
        <w:sym w:font="Symbol" w:char="F02D"/>
      </w:r>
      <w:r w:rsidRPr="00404496">
        <w:rPr>
          <w:sz w:val="20"/>
        </w:rPr>
        <w:t xml:space="preserve"> 792</w:t>
      </w:r>
    </w:p>
    <w:tbl>
      <w:tblPr>
        <w:tblW w:w="15113" w:type="dxa"/>
        <w:jc w:val="center"/>
        <w:tblLook w:val="04A0" w:firstRow="1" w:lastRow="0" w:firstColumn="1" w:lastColumn="0" w:noHBand="0" w:noVBand="1"/>
      </w:tblPr>
      <w:tblGrid>
        <w:gridCol w:w="3746"/>
        <w:gridCol w:w="993"/>
        <w:gridCol w:w="695"/>
        <w:gridCol w:w="1145"/>
        <w:gridCol w:w="960"/>
        <w:gridCol w:w="1293"/>
        <w:gridCol w:w="960"/>
        <w:gridCol w:w="1095"/>
        <w:gridCol w:w="1150"/>
        <w:gridCol w:w="1105"/>
        <w:gridCol w:w="960"/>
        <w:gridCol w:w="1011"/>
      </w:tblGrid>
      <w:tr w:rsidR="004D1864" w:rsidRPr="00A6193B" w:rsidTr="00CF3241">
        <w:trPr>
          <w:trHeight w:val="300"/>
          <w:jc w:val="center"/>
        </w:trPr>
        <w:tc>
          <w:tcPr>
            <w:tcW w:w="382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98"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596"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76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98"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062"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Внешние причины </w:t>
            </w:r>
            <w:proofErr w:type="gramStart"/>
            <w:r w:rsidRPr="00A6193B">
              <w:rPr>
                <w:sz w:val="18"/>
                <w:szCs w:val="18"/>
              </w:rPr>
              <w:t>заболевае-мости</w:t>
            </w:r>
            <w:proofErr w:type="gramEnd"/>
            <w:r w:rsidRPr="00A6193B">
              <w:rPr>
                <w:sz w:val="18"/>
                <w:szCs w:val="18"/>
              </w:rPr>
              <w:t xml:space="preserve">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81"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98"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062"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50"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Pr>
                <w:color w:val="000000"/>
                <w:sz w:val="18"/>
                <w:szCs w:val="18"/>
              </w:rPr>
              <w:t>из гр.10</w:t>
            </w:r>
            <w:r w:rsidRPr="00A6193B">
              <w:rPr>
                <w:color w:val="000000"/>
                <w:sz w:val="18"/>
                <w:szCs w:val="18"/>
              </w:rPr>
              <w:t xml:space="preserve">: </w:t>
            </w:r>
          </w:p>
        </w:tc>
      </w:tr>
      <w:tr w:rsidR="004D1864" w:rsidRPr="00A6193B" w:rsidTr="00CF3241">
        <w:trPr>
          <w:trHeight w:val="9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98"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062"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150"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 и пламени</w:t>
            </w:r>
          </w:p>
        </w:tc>
        <w:tc>
          <w:tcPr>
            <w:tcW w:w="110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98"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062"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15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110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8</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9</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Всего, из них:</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S00-T98</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306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3</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284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170"/>
              <w:rPr>
                <w:b/>
                <w:bCs/>
                <w:sz w:val="18"/>
                <w:szCs w:val="18"/>
              </w:rPr>
            </w:pPr>
            <w:r w:rsidRPr="00A6193B">
              <w:rPr>
                <w:b/>
                <w:bCs/>
                <w:sz w:val="18"/>
                <w:szCs w:val="18"/>
              </w:rPr>
              <w:t>трaвмы головы,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S00-S09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23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20</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sz w:val="18"/>
                <w:szCs w:val="18"/>
              </w:rPr>
            </w:pPr>
            <w:r w:rsidRPr="00A6193B">
              <w:rPr>
                <w:color w:val="000000"/>
                <w:sz w:val="18"/>
                <w:szCs w:val="18"/>
              </w:rPr>
              <w:t xml:space="preserve">     из них:</w:t>
            </w:r>
            <w:r w:rsidRPr="00A6193B">
              <w:rPr>
                <w:sz w:val="18"/>
                <w:szCs w:val="18"/>
              </w:rPr>
              <w:t xml:space="preserve">  </w:t>
            </w:r>
          </w:p>
          <w:p w:rsidR="004D1864" w:rsidRPr="00A6193B" w:rsidRDefault="004D1864" w:rsidP="00CF3241">
            <w:pPr>
              <w:rPr>
                <w:sz w:val="18"/>
                <w:szCs w:val="18"/>
              </w:rPr>
            </w:pPr>
            <w:r>
              <w:rPr>
                <w:sz w:val="18"/>
                <w:szCs w:val="18"/>
              </w:rPr>
              <w:t xml:space="preserve">       </w:t>
            </w:r>
            <w:r w:rsidRPr="00A6193B">
              <w:rPr>
                <w:sz w:val="18"/>
                <w:szCs w:val="18"/>
              </w:rPr>
              <w:t>перелом черепа и лицевых костей</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3</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глаза и глазницы</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S05</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4</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100" w:firstLine="180"/>
              <w:rPr>
                <w:sz w:val="18"/>
                <w:szCs w:val="18"/>
              </w:rPr>
            </w:pPr>
            <w:r w:rsidRPr="00A6193B">
              <w:rPr>
                <w:sz w:val="18"/>
                <w:szCs w:val="18"/>
              </w:rPr>
              <w:t xml:space="preserve">   внутричерепная травма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S06</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5</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15</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шеи,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S10-S19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6</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9</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sz w:val="18"/>
                <w:szCs w:val="18"/>
              </w:rPr>
            </w:pPr>
            <w:r w:rsidRPr="00A6193B">
              <w:rPr>
                <w:color w:val="000000"/>
                <w:sz w:val="18"/>
                <w:szCs w:val="18"/>
              </w:rPr>
              <w:t>из них</w:t>
            </w:r>
            <w:r w:rsidRPr="00A6193B">
              <w:rPr>
                <w:color w:val="FF0000"/>
                <w:sz w:val="18"/>
                <w:szCs w:val="18"/>
              </w:rPr>
              <w:t>:</w:t>
            </w:r>
            <w:r w:rsidRPr="00A6193B">
              <w:rPr>
                <w:sz w:val="18"/>
                <w:szCs w:val="18"/>
              </w:rPr>
              <w:t xml:space="preserve">  </w:t>
            </w:r>
          </w:p>
          <w:p w:rsidR="004D1864" w:rsidRPr="00A6193B" w:rsidRDefault="004D1864" w:rsidP="00CF3241">
            <w:pPr>
              <w:ind w:left="284"/>
              <w:rPr>
                <w:sz w:val="18"/>
                <w:szCs w:val="18"/>
              </w:rPr>
            </w:pPr>
            <w:r w:rsidRPr="00A6193B">
              <w:rPr>
                <w:sz w:val="18"/>
                <w:szCs w:val="18"/>
              </w:rPr>
              <w:t>перелом шейного отдела позвоночника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7</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нервов и спинного мозга</w:t>
            </w:r>
            <w:r>
              <w:rPr>
                <w:sz w:val="18"/>
                <w:szCs w:val="18"/>
              </w:rPr>
              <w:br/>
            </w:r>
            <w:r w:rsidRPr="00A6193B">
              <w:rPr>
                <w:sz w:val="18"/>
                <w:szCs w:val="18"/>
              </w:rPr>
              <w:t>на уровне шеи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S14</w:t>
            </w:r>
          </w:p>
        </w:tc>
        <w:tc>
          <w:tcPr>
            <w:tcW w:w="698" w:type="dxa"/>
            <w:tcBorders>
              <w:top w:val="single" w:sz="4" w:space="0" w:color="auto"/>
              <w:left w:val="nil"/>
              <w:bottom w:val="single" w:sz="4" w:space="0" w:color="auto"/>
              <w:right w:val="single" w:sz="4" w:space="0" w:color="auto"/>
            </w:tcBorders>
            <w:vAlign w:val="center"/>
          </w:tcPr>
          <w:p w:rsidR="004D1864" w:rsidRPr="00B16A4B" w:rsidRDefault="004D1864" w:rsidP="00CF3241">
            <w:pPr>
              <w:jc w:val="center"/>
              <w:rPr>
                <w:sz w:val="18"/>
                <w:szCs w:val="18"/>
              </w:rPr>
            </w:pPr>
            <w:r w:rsidRPr="00B16A4B">
              <w:rPr>
                <w:sz w:val="18"/>
                <w:szCs w:val="18"/>
              </w:rPr>
              <w:t>8</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грудной клетки,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S20-S29</w:t>
            </w:r>
          </w:p>
        </w:tc>
        <w:tc>
          <w:tcPr>
            <w:tcW w:w="698" w:type="dxa"/>
            <w:tcBorders>
              <w:top w:val="single" w:sz="4" w:space="0" w:color="auto"/>
              <w:left w:val="nil"/>
              <w:bottom w:val="single" w:sz="4" w:space="0" w:color="auto"/>
              <w:right w:val="single" w:sz="4" w:space="0" w:color="auto"/>
            </w:tcBorders>
            <w:vAlign w:val="center"/>
          </w:tcPr>
          <w:p w:rsidR="004D1864" w:rsidRPr="00B16A4B" w:rsidRDefault="004D1864" w:rsidP="00CF3241">
            <w:pPr>
              <w:jc w:val="center"/>
              <w:rPr>
                <w:sz w:val="18"/>
                <w:szCs w:val="18"/>
              </w:rPr>
            </w:pPr>
            <w:r w:rsidRPr="00B16A4B">
              <w:rPr>
                <w:sz w:val="18"/>
                <w:szCs w:val="18"/>
              </w:rPr>
              <w:t>9</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11</w:t>
            </w:r>
          </w:p>
        </w:tc>
        <w:tc>
          <w:tcPr>
            <w:tcW w:w="1095"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FF0000"/>
                <w:sz w:val="18"/>
                <w:szCs w:val="18"/>
              </w:rPr>
            </w:pPr>
            <w:r w:rsidRPr="00A6193B">
              <w:rPr>
                <w:color w:val="000000"/>
                <w:sz w:val="18"/>
                <w:szCs w:val="18"/>
              </w:rPr>
              <w:t>из них:</w:t>
            </w:r>
            <w:r w:rsidRPr="00A6193B">
              <w:rPr>
                <w:color w:val="FF0000"/>
                <w:sz w:val="18"/>
                <w:szCs w:val="18"/>
              </w:rPr>
              <w:t xml:space="preserve"> </w:t>
            </w:r>
          </w:p>
          <w:p w:rsidR="004D1864" w:rsidRPr="00A6193B" w:rsidRDefault="004D1864" w:rsidP="00CF3241">
            <w:pPr>
              <w:ind w:left="284"/>
              <w:rPr>
                <w:sz w:val="18"/>
                <w:szCs w:val="18"/>
              </w:rPr>
            </w:pPr>
            <w:r w:rsidRPr="00A6193B">
              <w:rPr>
                <w:sz w:val="18"/>
                <w:szCs w:val="18"/>
              </w:rPr>
              <w:t>перелом ребра (ребер), грудины и</w:t>
            </w:r>
          </w:p>
          <w:p w:rsidR="004D1864" w:rsidRPr="00A6193B" w:rsidRDefault="004D1864" w:rsidP="00CF3241">
            <w:pPr>
              <w:ind w:left="284"/>
              <w:rPr>
                <w:sz w:val="18"/>
                <w:szCs w:val="18"/>
              </w:rPr>
            </w:pPr>
            <w:r w:rsidRPr="00A6193B">
              <w:rPr>
                <w:sz w:val="18"/>
                <w:szCs w:val="18"/>
              </w:rPr>
              <w:t>грудного отдела позвоночника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10</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6</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сердца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S26</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11</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других и неуточненных </w:t>
            </w:r>
          </w:p>
          <w:p w:rsidR="004D1864" w:rsidRPr="00A6193B" w:rsidRDefault="004D1864" w:rsidP="00CF3241">
            <w:pPr>
              <w:ind w:left="284"/>
              <w:rPr>
                <w:sz w:val="18"/>
                <w:szCs w:val="18"/>
              </w:rPr>
            </w:pPr>
            <w:r w:rsidRPr="00A6193B">
              <w:rPr>
                <w:sz w:val="18"/>
                <w:szCs w:val="18"/>
              </w:rPr>
              <w:t>органов грудной полости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S27</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12</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живота, нижней части спины, </w:t>
            </w:r>
          </w:p>
          <w:p w:rsidR="004D1864" w:rsidRPr="00A6193B" w:rsidRDefault="004D1864" w:rsidP="00F252EB">
            <w:pPr>
              <w:ind w:firstLineChars="100" w:firstLine="180"/>
              <w:rPr>
                <w:b/>
                <w:bCs/>
                <w:sz w:val="18"/>
                <w:szCs w:val="18"/>
              </w:rPr>
            </w:pPr>
            <w:r w:rsidRPr="00A6193B">
              <w:rPr>
                <w:b/>
                <w:bCs/>
                <w:sz w:val="18"/>
                <w:szCs w:val="18"/>
              </w:rPr>
              <w:t xml:space="preserve">поясничного отдела позвоночника и </w:t>
            </w:r>
          </w:p>
          <w:p w:rsidR="004D1864" w:rsidRPr="00A6193B" w:rsidRDefault="004D1864" w:rsidP="00F252EB">
            <w:pPr>
              <w:ind w:firstLineChars="100" w:firstLine="180"/>
              <w:rPr>
                <w:b/>
                <w:bCs/>
                <w:sz w:val="18"/>
                <w:szCs w:val="18"/>
              </w:rPr>
            </w:pPr>
            <w:r w:rsidRPr="00A6193B">
              <w:rPr>
                <w:b/>
                <w:bCs/>
                <w:sz w:val="18"/>
                <w:szCs w:val="18"/>
              </w:rPr>
              <w:t>таза,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S30-S39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13</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13</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 xml:space="preserve">перелом пояснично-крестцового </w:t>
            </w:r>
          </w:p>
          <w:p w:rsidR="004D1864" w:rsidRPr="00A6193B" w:rsidRDefault="004D1864" w:rsidP="00CF3241">
            <w:pPr>
              <w:ind w:left="284"/>
              <w:rPr>
                <w:sz w:val="18"/>
                <w:szCs w:val="18"/>
              </w:rPr>
            </w:pPr>
            <w:r w:rsidRPr="00A6193B">
              <w:rPr>
                <w:sz w:val="18"/>
                <w:szCs w:val="18"/>
              </w:rPr>
              <w:t>отдела позвоночника и костей таза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14</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органов брюшной полости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S36</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15</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тазовых органов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S37</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16</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bl>
    <w:p w:rsidR="004D1864" w:rsidRPr="00A6193B" w:rsidRDefault="004D1864" w:rsidP="004D1864">
      <w:pPr>
        <w:ind w:left="360"/>
        <w:rPr>
          <w:b/>
          <w:sz w:val="22"/>
        </w:rPr>
      </w:pPr>
    </w:p>
    <w:p w:rsidR="004D1864" w:rsidRPr="00A6193B" w:rsidRDefault="004D1864" w:rsidP="004D1864">
      <w:pPr>
        <w:rPr>
          <w:b/>
          <w:sz w:val="22"/>
          <w:szCs w:val="22"/>
          <w:lang w:val="en-US"/>
        </w:rPr>
      </w:pPr>
      <w:r>
        <w:rPr>
          <w:b/>
          <w:sz w:val="22"/>
          <w:szCs w:val="22"/>
        </w:rPr>
        <w:br w:type="page"/>
      </w:r>
      <w:r w:rsidRPr="00A6193B">
        <w:rPr>
          <w:b/>
          <w:sz w:val="22"/>
          <w:szCs w:val="22"/>
        </w:rPr>
        <w:lastRenderedPageBreak/>
        <w:t xml:space="preserve">(2000)                                                                                                                                                                                                                               </w:t>
      </w:r>
    </w:p>
    <w:tbl>
      <w:tblPr>
        <w:tblW w:w="15113" w:type="dxa"/>
        <w:jc w:val="center"/>
        <w:tblLook w:val="04A0" w:firstRow="1" w:lastRow="0" w:firstColumn="1" w:lastColumn="0" w:noHBand="0" w:noVBand="1"/>
      </w:tblPr>
      <w:tblGrid>
        <w:gridCol w:w="3746"/>
        <w:gridCol w:w="993"/>
        <w:gridCol w:w="695"/>
        <w:gridCol w:w="1145"/>
        <w:gridCol w:w="960"/>
        <w:gridCol w:w="1293"/>
        <w:gridCol w:w="960"/>
        <w:gridCol w:w="1095"/>
        <w:gridCol w:w="1150"/>
        <w:gridCol w:w="1105"/>
        <w:gridCol w:w="960"/>
        <w:gridCol w:w="1011"/>
      </w:tblGrid>
      <w:tr w:rsidR="004D1864" w:rsidRPr="00A6193B" w:rsidTr="00CF3241">
        <w:trPr>
          <w:trHeight w:val="300"/>
          <w:jc w:val="center"/>
        </w:trPr>
        <w:tc>
          <w:tcPr>
            <w:tcW w:w="382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98"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596"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76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98"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062"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Внешние причины </w:t>
            </w:r>
            <w:proofErr w:type="gramStart"/>
            <w:r w:rsidRPr="00A6193B">
              <w:rPr>
                <w:sz w:val="18"/>
                <w:szCs w:val="18"/>
              </w:rPr>
              <w:t>заболевае-мости</w:t>
            </w:r>
            <w:proofErr w:type="gramEnd"/>
            <w:r w:rsidRPr="00A6193B">
              <w:rPr>
                <w:sz w:val="18"/>
                <w:szCs w:val="18"/>
              </w:rPr>
              <w:t xml:space="preserve">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81"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98"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062"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50"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Pr>
                <w:color w:val="000000"/>
                <w:sz w:val="18"/>
                <w:szCs w:val="18"/>
              </w:rPr>
              <w:t>из гр.10</w:t>
            </w:r>
            <w:r w:rsidRPr="00A6193B">
              <w:rPr>
                <w:color w:val="000000"/>
                <w:sz w:val="18"/>
                <w:szCs w:val="18"/>
              </w:rPr>
              <w:t xml:space="preserve">: </w:t>
            </w:r>
          </w:p>
        </w:tc>
      </w:tr>
      <w:tr w:rsidR="004D1864" w:rsidRPr="00A6193B" w:rsidTr="00CF3241">
        <w:trPr>
          <w:trHeight w:val="9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98"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062"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150"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 и пламени</w:t>
            </w:r>
          </w:p>
        </w:tc>
        <w:tc>
          <w:tcPr>
            <w:tcW w:w="110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98"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062"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15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110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8</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9</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170"/>
              <w:rPr>
                <w:b/>
                <w:bCs/>
                <w:sz w:val="18"/>
                <w:szCs w:val="18"/>
              </w:rPr>
            </w:pPr>
            <w:r w:rsidRPr="00A6193B">
              <w:rPr>
                <w:b/>
                <w:bCs/>
                <w:sz w:val="18"/>
                <w:szCs w:val="18"/>
              </w:rPr>
              <w:t>трaвмы плечевого пояса и плеча</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S40-S49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17</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49</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49</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spacing w:line="200" w:lineRule="exact"/>
              <w:ind w:left="510"/>
              <w:rPr>
                <w:color w:val="000000"/>
                <w:sz w:val="18"/>
                <w:szCs w:val="18"/>
              </w:rPr>
            </w:pPr>
            <w:r w:rsidRPr="00A6193B">
              <w:rPr>
                <w:color w:val="000000"/>
                <w:sz w:val="18"/>
                <w:szCs w:val="18"/>
              </w:rPr>
              <w:t>из них:</w:t>
            </w:r>
          </w:p>
          <w:p w:rsidR="004D1864" w:rsidRPr="00A6193B" w:rsidRDefault="004D1864" w:rsidP="00CF3241">
            <w:pPr>
              <w:spacing w:line="200" w:lineRule="exact"/>
              <w:ind w:left="284"/>
              <w:rPr>
                <w:sz w:val="18"/>
                <w:szCs w:val="18"/>
              </w:rPr>
            </w:pPr>
            <w:r w:rsidRPr="00A6193B">
              <w:rPr>
                <w:sz w:val="18"/>
                <w:szCs w:val="18"/>
              </w:rPr>
              <w:t xml:space="preserve">перелом на уровне </w:t>
            </w:r>
          </w:p>
          <w:p w:rsidR="004D1864" w:rsidRPr="00A6193B" w:rsidRDefault="004D1864" w:rsidP="00CF3241">
            <w:pPr>
              <w:spacing w:line="200" w:lineRule="exact"/>
              <w:ind w:left="284"/>
              <w:rPr>
                <w:sz w:val="18"/>
                <w:szCs w:val="18"/>
              </w:rPr>
            </w:pPr>
            <w:r w:rsidRPr="00A6193B">
              <w:rPr>
                <w:sz w:val="18"/>
                <w:szCs w:val="18"/>
              </w:rPr>
              <w:t>плечевого пояса и плеча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S42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18</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spacing w:line="200" w:lineRule="exact"/>
              <w:jc w:val="center"/>
              <w:rPr>
                <w:sz w:val="18"/>
                <w:szCs w:val="18"/>
              </w:rPr>
            </w:pPr>
            <w:r>
              <w:rPr>
                <w:sz w:val="18"/>
                <w:szCs w:val="18"/>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spacing w:line="200" w:lineRule="exact"/>
              <w:jc w:val="center"/>
              <w:rPr>
                <w:sz w:val="18"/>
                <w:szCs w:val="18"/>
              </w:rPr>
            </w:pPr>
            <w:r>
              <w:rPr>
                <w:sz w:val="18"/>
                <w:szCs w:val="18"/>
              </w:rPr>
              <w:t>10</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локтя и предплечья</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S50-S59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19</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19</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18</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color w:val="000000"/>
                <w:sz w:val="18"/>
                <w:szCs w:val="18"/>
              </w:rPr>
            </w:pPr>
            <w:r w:rsidRPr="00A6193B">
              <w:rPr>
                <w:color w:val="000000"/>
                <w:sz w:val="18"/>
                <w:szCs w:val="18"/>
              </w:rPr>
              <w:t xml:space="preserve">из них: </w:t>
            </w:r>
          </w:p>
          <w:p w:rsidR="004D1864" w:rsidRPr="00A91AFF" w:rsidRDefault="004D1864" w:rsidP="00CF3241">
            <w:pPr>
              <w:ind w:left="284"/>
              <w:rPr>
                <w:color w:val="000000"/>
                <w:sz w:val="18"/>
                <w:szCs w:val="18"/>
              </w:rPr>
            </w:pPr>
            <w:r w:rsidRPr="00A6193B">
              <w:rPr>
                <w:sz w:val="18"/>
                <w:szCs w:val="18"/>
              </w:rPr>
              <w:t>перелом костей предплечья</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S52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20</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18</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запястья и кисти</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S60-S69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21</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52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52</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color w:val="000000"/>
                <w:sz w:val="18"/>
                <w:szCs w:val="18"/>
              </w:rPr>
            </w:pPr>
            <w:r w:rsidRPr="00A6193B">
              <w:rPr>
                <w:color w:val="000000"/>
                <w:sz w:val="18"/>
                <w:szCs w:val="18"/>
              </w:rPr>
              <w:t xml:space="preserve">из них:   </w:t>
            </w:r>
          </w:p>
          <w:p w:rsidR="004D1864" w:rsidRPr="00A91AFF" w:rsidRDefault="004D1864" w:rsidP="00CF3241">
            <w:pPr>
              <w:ind w:left="284"/>
              <w:rPr>
                <w:color w:val="000000"/>
                <w:sz w:val="18"/>
                <w:szCs w:val="18"/>
              </w:rPr>
            </w:pPr>
            <w:r w:rsidRPr="00A6193B">
              <w:rPr>
                <w:sz w:val="18"/>
                <w:szCs w:val="18"/>
              </w:rPr>
              <w:t>перелом на уровне запястья и кисти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S62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22</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6</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области</w:t>
            </w:r>
          </w:p>
          <w:p w:rsidR="004D1864" w:rsidRPr="00A6193B" w:rsidRDefault="004D1864" w:rsidP="00F252EB">
            <w:pPr>
              <w:ind w:firstLineChars="100" w:firstLine="180"/>
              <w:rPr>
                <w:b/>
                <w:bCs/>
                <w:sz w:val="18"/>
                <w:szCs w:val="18"/>
              </w:rPr>
            </w:pPr>
            <w:r w:rsidRPr="00A6193B">
              <w:rPr>
                <w:b/>
                <w:bCs/>
                <w:sz w:val="18"/>
                <w:szCs w:val="18"/>
              </w:rPr>
              <w:t xml:space="preserve">тазобедренного сустава </w:t>
            </w:r>
          </w:p>
          <w:p w:rsidR="004D1864" w:rsidRPr="00A6193B" w:rsidRDefault="004D1864" w:rsidP="00F252EB">
            <w:pPr>
              <w:ind w:firstLineChars="100" w:firstLine="180"/>
              <w:rPr>
                <w:b/>
                <w:bCs/>
                <w:sz w:val="18"/>
                <w:szCs w:val="18"/>
              </w:rPr>
            </w:pPr>
            <w:r w:rsidRPr="00A6193B">
              <w:rPr>
                <w:b/>
                <w:bCs/>
                <w:sz w:val="18"/>
                <w:szCs w:val="18"/>
              </w:rPr>
              <w:t>и бедра</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S70-S79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23</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10</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перелом бедренной кости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S72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24</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колена и голени</w:t>
            </w:r>
            <w:r>
              <w:rPr>
                <w:b/>
                <w:bCs/>
                <w:sz w:val="18"/>
                <w:szCs w:val="18"/>
              </w:rPr>
              <w:t>,</w:t>
            </w:r>
            <w:r w:rsidRPr="00A6193B">
              <w:rPr>
                <w:b/>
                <w:bCs/>
                <w:sz w:val="18"/>
                <w:szCs w:val="18"/>
              </w:rPr>
              <w:t xml:space="preserve"> </w:t>
            </w:r>
          </w:p>
          <w:p w:rsidR="004D1864" w:rsidRPr="00A6193B" w:rsidRDefault="004D1864" w:rsidP="00F252EB">
            <w:pPr>
              <w:ind w:firstLineChars="100" w:firstLine="180"/>
              <w:rPr>
                <w:b/>
                <w:bCs/>
                <w:sz w:val="18"/>
                <w:szCs w:val="18"/>
              </w:rPr>
            </w:pPr>
            <w:r w:rsidRPr="00A6193B">
              <w:rPr>
                <w:b/>
                <w:bCs/>
                <w:sz w:val="18"/>
                <w:szCs w:val="18"/>
              </w:rPr>
              <w:t>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S80-S89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25</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45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45</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437"/>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spacing w:line="200" w:lineRule="exact"/>
              <w:ind w:left="510"/>
              <w:rPr>
                <w:color w:val="FF0000"/>
                <w:sz w:val="18"/>
                <w:szCs w:val="18"/>
              </w:rPr>
            </w:pPr>
            <w:r w:rsidRPr="00A6193B">
              <w:rPr>
                <w:color w:val="000000"/>
                <w:sz w:val="18"/>
                <w:szCs w:val="18"/>
              </w:rPr>
              <w:t>из них:</w:t>
            </w:r>
            <w:r w:rsidRPr="00A6193B">
              <w:rPr>
                <w:color w:val="FF0000"/>
                <w:sz w:val="18"/>
                <w:szCs w:val="18"/>
              </w:rPr>
              <w:t xml:space="preserve"> </w:t>
            </w:r>
          </w:p>
          <w:p w:rsidR="004D1864" w:rsidRPr="00A6193B" w:rsidRDefault="004D1864" w:rsidP="00CF3241">
            <w:pPr>
              <w:spacing w:line="200" w:lineRule="exact"/>
              <w:ind w:left="284"/>
              <w:rPr>
                <w:sz w:val="18"/>
                <w:szCs w:val="18"/>
              </w:rPr>
            </w:pPr>
            <w:r w:rsidRPr="00A6193B">
              <w:rPr>
                <w:sz w:val="18"/>
                <w:szCs w:val="18"/>
              </w:rPr>
              <w:t xml:space="preserve">перелом костей голени, включая </w:t>
            </w:r>
          </w:p>
          <w:p w:rsidR="004D1864" w:rsidRPr="00A6193B" w:rsidRDefault="004D1864" w:rsidP="00CF3241">
            <w:pPr>
              <w:spacing w:line="200" w:lineRule="exact"/>
              <w:ind w:left="284"/>
              <w:rPr>
                <w:sz w:val="18"/>
                <w:szCs w:val="18"/>
              </w:rPr>
            </w:pPr>
            <w:r w:rsidRPr="00A6193B">
              <w:rPr>
                <w:sz w:val="18"/>
                <w:szCs w:val="18"/>
              </w:rPr>
              <w:t>голеностопный</w:t>
            </w:r>
            <w:r w:rsidRPr="00A91AFF">
              <w:rPr>
                <w:sz w:val="18"/>
                <w:szCs w:val="18"/>
              </w:rPr>
              <w:t xml:space="preserve"> </w:t>
            </w:r>
            <w:r w:rsidRPr="00A6193B">
              <w:rPr>
                <w:sz w:val="18"/>
                <w:szCs w:val="18"/>
              </w:rPr>
              <w:t>сустав</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S82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26</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spacing w:line="200" w:lineRule="exact"/>
              <w:jc w:val="center"/>
              <w:rPr>
                <w:sz w:val="18"/>
                <w:szCs w:val="18"/>
              </w:rPr>
            </w:pPr>
            <w:r>
              <w:rPr>
                <w:sz w:val="18"/>
                <w:szCs w:val="18"/>
              </w:rPr>
              <w:t>20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spacing w:line="200" w:lineRule="exact"/>
              <w:jc w:val="center"/>
              <w:rPr>
                <w:sz w:val="18"/>
                <w:szCs w:val="18"/>
              </w:rPr>
            </w:pPr>
            <w:r>
              <w:rPr>
                <w:sz w:val="18"/>
                <w:szCs w:val="18"/>
              </w:rPr>
              <w:t>20</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области </w:t>
            </w:r>
          </w:p>
          <w:p w:rsidR="004D1864" w:rsidRPr="00A6193B" w:rsidRDefault="004D1864" w:rsidP="00F252EB">
            <w:pPr>
              <w:ind w:firstLineChars="100" w:firstLine="180"/>
              <w:rPr>
                <w:b/>
                <w:bCs/>
                <w:sz w:val="18"/>
                <w:szCs w:val="18"/>
              </w:rPr>
            </w:pPr>
            <w:r w:rsidRPr="00A6193B">
              <w:rPr>
                <w:b/>
                <w:bCs/>
                <w:sz w:val="18"/>
                <w:szCs w:val="18"/>
              </w:rPr>
              <w:t xml:space="preserve">голеностопного </w:t>
            </w:r>
          </w:p>
          <w:p w:rsidR="004D1864" w:rsidRPr="00A6193B" w:rsidRDefault="004D1864" w:rsidP="00F252EB">
            <w:pPr>
              <w:ind w:firstLineChars="100" w:firstLine="180"/>
              <w:rPr>
                <w:b/>
                <w:bCs/>
                <w:sz w:val="18"/>
                <w:szCs w:val="18"/>
              </w:rPr>
            </w:pPr>
            <w:r w:rsidRPr="00A6193B">
              <w:rPr>
                <w:b/>
                <w:bCs/>
                <w:sz w:val="18"/>
                <w:szCs w:val="18"/>
              </w:rPr>
              <w:t>сустава и стопы</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S90-S99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27</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35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35</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56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spacing w:line="200" w:lineRule="exact"/>
              <w:ind w:left="510"/>
              <w:rPr>
                <w:color w:val="000000"/>
                <w:sz w:val="18"/>
                <w:szCs w:val="18"/>
              </w:rPr>
            </w:pPr>
            <w:r w:rsidRPr="00A6193B">
              <w:rPr>
                <w:color w:val="000000"/>
                <w:sz w:val="18"/>
                <w:szCs w:val="18"/>
              </w:rPr>
              <w:t xml:space="preserve">из них:  </w:t>
            </w:r>
          </w:p>
          <w:p w:rsidR="004D1864" w:rsidRPr="00A6193B" w:rsidRDefault="004D1864" w:rsidP="00CF3241">
            <w:pPr>
              <w:spacing w:line="200" w:lineRule="exact"/>
              <w:ind w:left="284"/>
              <w:rPr>
                <w:sz w:val="18"/>
                <w:szCs w:val="18"/>
              </w:rPr>
            </w:pPr>
            <w:r w:rsidRPr="00A6193B">
              <w:rPr>
                <w:sz w:val="18"/>
                <w:szCs w:val="18"/>
              </w:rPr>
              <w:t>перелом стопы, исключая перелом</w:t>
            </w:r>
          </w:p>
          <w:p w:rsidR="004D1864" w:rsidRPr="00A6193B" w:rsidRDefault="004D1864" w:rsidP="00CF3241">
            <w:pPr>
              <w:spacing w:line="200" w:lineRule="exact"/>
              <w:ind w:left="284"/>
              <w:rPr>
                <w:sz w:val="18"/>
                <w:szCs w:val="18"/>
              </w:rPr>
            </w:pPr>
            <w:r w:rsidRPr="00A6193B">
              <w:rPr>
                <w:sz w:val="18"/>
                <w:szCs w:val="18"/>
              </w:rPr>
              <w:t>голеностопного сустава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S92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28</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spacing w:line="200" w:lineRule="exact"/>
              <w:jc w:val="center"/>
              <w:rPr>
                <w:sz w:val="18"/>
                <w:szCs w:val="18"/>
              </w:rPr>
            </w:pPr>
            <w:r>
              <w:rPr>
                <w:sz w:val="18"/>
                <w:szCs w:val="18"/>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spacing w:line="200" w:lineRule="exact"/>
              <w:jc w:val="center"/>
              <w:rPr>
                <w:sz w:val="18"/>
                <w:szCs w:val="18"/>
              </w:rPr>
            </w:pPr>
            <w:r>
              <w:rPr>
                <w:sz w:val="18"/>
                <w:szCs w:val="18"/>
              </w:rPr>
              <w:t>10</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spacing w:line="200" w:lineRule="exact"/>
              <w:ind w:firstLineChars="100" w:firstLine="180"/>
              <w:rPr>
                <w:b/>
                <w:bCs/>
                <w:sz w:val="18"/>
                <w:szCs w:val="18"/>
              </w:rPr>
            </w:pPr>
            <w:r w:rsidRPr="00A6193B">
              <w:rPr>
                <w:b/>
                <w:bCs/>
                <w:sz w:val="18"/>
                <w:szCs w:val="18"/>
              </w:rPr>
              <w:t xml:space="preserve">трaвмы, захватывающие </w:t>
            </w:r>
          </w:p>
          <w:p w:rsidR="004D1864" w:rsidRPr="00A6193B" w:rsidRDefault="004D1864" w:rsidP="00F252EB">
            <w:pPr>
              <w:spacing w:line="200" w:lineRule="exact"/>
              <w:ind w:firstLineChars="100" w:firstLine="180"/>
              <w:rPr>
                <w:b/>
                <w:bCs/>
                <w:sz w:val="18"/>
                <w:szCs w:val="18"/>
              </w:rPr>
            </w:pPr>
            <w:r w:rsidRPr="00A6193B">
              <w:rPr>
                <w:b/>
                <w:bCs/>
                <w:sz w:val="18"/>
                <w:szCs w:val="18"/>
              </w:rPr>
              <w:t>несколько областей тела</w:t>
            </w:r>
            <w:r>
              <w:rPr>
                <w:b/>
                <w:bCs/>
                <w:sz w:val="18"/>
                <w:szCs w:val="18"/>
              </w:rPr>
              <w:t>,</w:t>
            </w:r>
            <w:r w:rsidRPr="00A6193B">
              <w:rPr>
                <w:b/>
                <w:bCs/>
                <w:sz w:val="18"/>
                <w:szCs w:val="18"/>
              </w:rPr>
              <w:t xml:space="preserve"> </w:t>
            </w:r>
          </w:p>
          <w:p w:rsidR="004D1864" w:rsidRPr="00A6193B" w:rsidRDefault="004D1864" w:rsidP="00F252EB">
            <w:pPr>
              <w:spacing w:line="200" w:lineRule="exact"/>
              <w:ind w:firstLineChars="100" w:firstLine="180"/>
              <w:rPr>
                <w:b/>
                <w:bCs/>
                <w:sz w:val="18"/>
                <w:szCs w:val="18"/>
              </w:rPr>
            </w:pPr>
            <w:r w:rsidRPr="00A6193B">
              <w:rPr>
                <w:b/>
                <w:bCs/>
                <w:sz w:val="18"/>
                <w:szCs w:val="18"/>
              </w:rPr>
              <w:t>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Т00-Т07</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29</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spacing w:line="200" w:lineRule="exact"/>
              <w:jc w:val="center"/>
              <w:rPr>
                <w:sz w:val="18"/>
                <w:szCs w:val="18"/>
              </w:rPr>
            </w:pPr>
            <w:r>
              <w:rPr>
                <w:sz w:val="18"/>
                <w:szCs w:val="18"/>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r w:rsidR="004D1864" w:rsidRPr="00A6193B" w:rsidTr="00CF3241">
        <w:trPr>
          <w:trHeight w:val="151"/>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spacing w:line="200" w:lineRule="exact"/>
              <w:ind w:left="510"/>
              <w:rPr>
                <w:color w:val="000000"/>
                <w:sz w:val="18"/>
                <w:szCs w:val="18"/>
              </w:rPr>
            </w:pPr>
            <w:r w:rsidRPr="00A6193B">
              <w:rPr>
                <w:color w:val="000000"/>
                <w:sz w:val="18"/>
                <w:szCs w:val="18"/>
              </w:rPr>
              <w:t xml:space="preserve">из них:      </w:t>
            </w:r>
          </w:p>
          <w:p w:rsidR="004D1864" w:rsidRPr="00A6193B" w:rsidRDefault="004D1864" w:rsidP="00CF3241">
            <w:pPr>
              <w:spacing w:line="200" w:lineRule="exact"/>
              <w:ind w:left="284"/>
              <w:rPr>
                <w:sz w:val="18"/>
                <w:szCs w:val="18"/>
              </w:rPr>
            </w:pPr>
            <w:r w:rsidRPr="00A6193B">
              <w:rPr>
                <w:sz w:val="18"/>
                <w:szCs w:val="18"/>
              </w:rPr>
              <w:t>переломы, захватывающие</w:t>
            </w:r>
          </w:p>
          <w:p w:rsidR="004D1864" w:rsidRPr="00A6193B" w:rsidRDefault="004D1864" w:rsidP="00CF3241">
            <w:pPr>
              <w:spacing w:line="200" w:lineRule="exact"/>
              <w:ind w:left="284"/>
              <w:rPr>
                <w:sz w:val="18"/>
                <w:szCs w:val="18"/>
              </w:rPr>
            </w:pPr>
            <w:r w:rsidRPr="00A6193B">
              <w:rPr>
                <w:sz w:val="18"/>
                <w:szCs w:val="18"/>
              </w:rPr>
              <w:t>несколько областей тела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Т02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30</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spacing w:line="200" w:lineRule="exact"/>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bl>
    <w:p w:rsidR="004D1864" w:rsidRDefault="004D1864" w:rsidP="004D1864">
      <w:pPr>
        <w:rPr>
          <w:b/>
          <w:sz w:val="22"/>
          <w:szCs w:val="22"/>
        </w:rPr>
      </w:pPr>
    </w:p>
    <w:p w:rsidR="004D1864" w:rsidRPr="00A6193B" w:rsidRDefault="004D1864" w:rsidP="004D1864">
      <w:pPr>
        <w:rPr>
          <w:b/>
          <w:sz w:val="22"/>
          <w:szCs w:val="22"/>
        </w:rPr>
      </w:pPr>
      <w:r>
        <w:rPr>
          <w:b/>
          <w:sz w:val="22"/>
          <w:szCs w:val="22"/>
        </w:rPr>
        <w:br w:type="page"/>
      </w:r>
      <w:r w:rsidRPr="00A6193B">
        <w:rPr>
          <w:b/>
          <w:sz w:val="22"/>
          <w:szCs w:val="22"/>
        </w:rPr>
        <w:lastRenderedPageBreak/>
        <w:t xml:space="preserve">(2000)                                                                                                                                                                                                                               </w:t>
      </w:r>
    </w:p>
    <w:tbl>
      <w:tblPr>
        <w:tblW w:w="15113" w:type="dxa"/>
        <w:jc w:val="center"/>
        <w:tblLook w:val="04A0" w:firstRow="1" w:lastRow="0" w:firstColumn="1" w:lastColumn="0" w:noHBand="0" w:noVBand="1"/>
      </w:tblPr>
      <w:tblGrid>
        <w:gridCol w:w="3761"/>
        <w:gridCol w:w="993"/>
        <w:gridCol w:w="680"/>
        <w:gridCol w:w="1145"/>
        <w:gridCol w:w="960"/>
        <w:gridCol w:w="1293"/>
        <w:gridCol w:w="960"/>
        <w:gridCol w:w="1095"/>
        <w:gridCol w:w="1150"/>
        <w:gridCol w:w="1105"/>
        <w:gridCol w:w="960"/>
        <w:gridCol w:w="1011"/>
      </w:tblGrid>
      <w:tr w:rsidR="004D1864" w:rsidRPr="00A6193B" w:rsidTr="00CF3241">
        <w:trPr>
          <w:trHeight w:val="300"/>
          <w:jc w:val="center"/>
        </w:trPr>
        <w:tc>
          <w:tcPr>
            <w:tcW w:w="3777"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80"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663"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76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Внешние причины </w:t>
            </w:r>
            <w:proofErr w:type="gramStart"/>
            <w:r w:rsidRPr="00A6193B">
              <w:rPr>
                <w:sz w:val="18"/>
                <w:szCs w:val="18"/>
              </w:rPr>
              <w:t>заболевае-мости</w:t>
            </w:r>
            <w:proofErr w:type="gramEnd"/>
            <w:r w:rsidRPr="00A6193B">
              <w:rPr>
                <w:sz w:val="18"/>
                <w:szCs w:val="18"/>
              </w:rPr>
              <w:t xml:space="preserve">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65"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34"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Pr>
                <w:color w:val="000000"/>
                <w:sz w:val="18"/>
                <w:szCs w:val="18"/>
              </w:rPr>
              <w:t>из гр.10</w:t>
            </w:r>
            <w:r w:rsidRPr="00A6193B">
              <w:rPr>
                <w:color w:val="000000"/>
                <w:sz w:val="18"/>
                <w:szCs w:val="18"/>
              </w:rPr>
              <w:t xml:space="preserve">: </w:t>
            </w:r>
          </w:p>
        </w:tc>
      </w:tr>
      <w:tr w:rsidR="004D1864" w:rsidRPr="00A6193B" w:rsidTr="00CF3241">
        <w:trPr>
          <w:trHeight w:val="9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134"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 и пламени</w:t>
            </w:r>
          </w:p>
        </w:tc>
        <w:tc>
          <w:tcPr>
            <w:tcW w:w="110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134"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110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8</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9</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170"/>
              <w:rPr>
                <w:b/>
                <w:bCs/>
                <w:sz w:val="18"/>
                <w:szCs w:val="18"/>
              </w:rPr>
            </w:pPr>
            <w:r w:rsidRPr="00A6193B">
              <w:rPr>
                <w:b/>
                <w:bCs/>
                <w:sz w:val="18"/>
                <w:szCs w:val="18"/>
              </w:rPr>
              <w:t xml:space="preserve">трaвмы неуточненной </w:t>
            </w:r>
          </w:p>
          <w:p w:rsidR="004D1864" w:rsidRPr="00A6193B" w:rsidRDefault="004D1864" w:rsidP="00CF3241">
            <w:pPr>
              <w:ind w:left="170"/>
              <w:rPr>
                <w:b/>
                <w:bCs/>
                <w:sz w:val="18"/>
                <w:szCs w:val="18"/>
              </w:rPr>
            </w:pPr>
            <w:r w:rsidRPr="00A6193B">
              <w:rPr>
                <w:b/>
                <w:bCs/>
                <w:sz w:val="18"/>
                <w:szCs w:val="18"/>
              </w:rPr>
              <w:t>части туловища, конечности</w:t>
            </w:r>
          </w:p>
          <w:p w:rsidR="004D1864" w:rsidRPr="00A6193B" w:rsidRDefault="004D1864" w:rsidP="00CF3241">
            <w:pPr>
              <w:ind w:left="170"/>
              <w:rPr>
                <w:b/>
                <w:bCs/>
                <w:sz w:val="18"/>
                <w:szCs w:val="18"/>
              </w:rPr>
            </w:pPr>
            <w:r w:rsidRPr="00A6193B">
              <w:rPr>
                <w:b/>
                <w:bCs/>
                <w:sz w:val="18"/>
                <w:szCs w:val="18"/>
              </w:rPr>
              <w:t xml:space="preserve">или области тела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Т08-Т14</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проникновения </w:t>
            </w:r>
          </w:p>
          <w:p w:rsidR="004D1864" w:rsidRPr="00A6193B" w:rsidRDefault="004D1864" w:rsidP="00F252EB">
            <w:pPr>
              <w:ind w:firstLineChars="100" w:firstLine="180"/>
              <w:rPr>
                <w:b/>
                <w:bCs/>
                <w:sz w:val="18"/>
                <w:szCs w:val="18"/>
              </w:rPr>
            </w:pPr>
            <w:r w:rsidRPr="00A6193B">
              <w:rPr>
                <w:b/>
                <w:bCs/>
                <w:sz w:val="18"/>
                <w:szCs w:val="18"/>
              </w:rPr>
              <w:t xml:space="preserve">инородного тела через </w:t>
            </w:r>
          </w:p>
          <w:p w:rsidR="004D1864" w:rsidRPr="00A6193B" w:rsidRDefault="004D1864" w:rsidP="00F252EB">
            <w:pPr>
              <w:ind w:firstLineChars="100" w:firstLine="180"/>
              <w:rPr>
                <w:b/>
                <w:bCs/>
                <w:sz w:val="18"/>
                <w:szCs w:val="18"/>
              </w:rPr>
            </w:pPr>
            <w:r>
              <w:rPr>
                <w:b/>
                <w:bCs/>
                <w:sz w:val="18"/>
                <w:szCs w:val="18"/>
              </w:rPr>
              <w:t>естественные  отверст</w:t>
            </w:r>
            <w:r w:rsidRPr="00A6193B">
              <w:rPr>
                <w:b/>
                <w:bCs/>
                <w:sz w:val="18"/>
                <w:szCs w:val="18"/>
              </w:rPr>
              <w:t xml:space="preserve">ия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Т15-Т19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18</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18</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термические и химические </w:t>
            </w:r>
          </w:p>
          <w:p w:rsidR="004D1864" w:rsidRPr="00A6193B" w:rsidRDefault="004D1864" w:rsidP="00F252EB">
            <w:pPr>
              <w:ind w:firstLineChars="100" w:firstLine="180"/>
              <w:rPr>
                <w:b/>
                <w:bCs/>
                <w:sz w:val="18"/>
                <w:szCs w:val="18"/>
              </w:rPr>
            </w:pPr>
            <w:r w:rsidRPr="00A6193B">
              <w:rPr>
                <w:b/>
                <w:bCs/>
                <w:sz w:val="18"/>
                <w:szCs w:val="18"/>
              </w:rPr>
              <w:t xml:space="preserve">ожоги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Т20-Т32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отморожение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Т33-Т35</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отравление лекарственными </w:t>
            </w:r>
          </w:p>
          <w:p w:rsidR="004D1864" w:rsidRPr="00A6193B" w:rsidRDefault="004D1864" w:rsidP="00F252EB">
            <w:pPr>
              <w:ind w:firstLineChars="100" w:firstLine="180"/>
              <w:rPr>
                <w:b/>
                <w:bCs/>
                <w:sz w:val="18"/>
                <w:szCs w:val="18"/>
              </w:rPr>
            </w:pPr>
            <w:r w:rsidRPr="00A6193B">
              <w:rPr>
                <w:b/>
                <w:bCs/>
                <w:sz w:val="18"/>
                <w:szCs w:val="18"/>
              </w:rPr>
              <w:t>средствами, медикаментами и</w:t>
            </w:r>
          </w:p>
          <w:p w:rsidR="004D1864" w:rsidRPr="00A6193B" w:rsidRDefault="004D1864" w:rsidP="00F252EB">
            <w:pPr>
              <w:ind w:firstLineChars="100" w:firstLine="180"/>
              <w:rPr>
                <w:b/>
                <w:bCs/>
                <w:sz w:val="18"/>
                <w:szCs w:val="18"/>
              </w:rPr>
            </w:pPr>
            <w:r w:rsidRPr="00A6193B">
              <w:rPr>
                <w:b/>
                <w:bCs/>
                <w:sz w:val="18"/>
                <w:szCs w:val="18"/>
              </w:rPr>
              <w:t>биологическими веществами,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Т36-Т50</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из них:</w:t>
            </w:r>
          </w:p>
          <w:p w:rsidR="004D1864" w:rsidRPr="00A6193B" w:rsidRDefault="004D1864" w:rsidP="00CF3241">
            <w:pPr>
              <w:ind w:left="284"/>
              <w:rPr>
                <w:sz w:val="18"/>
                <w:szCs w:val="18"/>
              </w:rPr>
            </w:pPr>
            <w:r w:rsidRPr="00A6193B">
              <w:rPr>
                <w:sz w:val="18"/>
                <w:szCs w:val="18"/>
              </w:rPr>
              <w:t xml:space="preserve">отравление наркотиками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Т40.0-6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отравление психотропными</w:t>
            </w:r>
          </w:p>
          <w:p w:rsidR="004D1864" w:rsidRPr="00A6193B" w:rsidRDefault="004D1864" w:rsidP="00CF3241">
            <w:pPr>
              <w:ind w:left="284"/>
              <w:rPr>
                <w:sz w:val="18"/>
                <w:szCs w:val="18"/>
              </w:rPr>
            </w:pPr>
            <w:r w:rsidRPr="00A6193B">
              <w:rPr>
                <w:sz w:val="18"/>
                <w:szCs w:val="18"/>
              </w:rPr>
              <w:t>средствами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Т43</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токсическое действие веществ, </w:t>
            </w:r>
          </w:p>
          <w:p w:rsidR="004D1864" w:rsidRPr="00A6193B" w:rsidRDefault="004D1864" w:rsidP="00F252EB">
            <w:pPr>
              <w:ind w:firstLineChars="100" w:firstLine="180"/>
              <w:rPr>
                <w:b/>
                <w:bCs/>
                <w:sz w:val="18"/>
                <w:szCs w:val="18"/>
              </w:rPr>
            </w:pPr>
            <w:r w:rsidRPr="00A6193B">
              <w:rPr>
                <w:b/>
                <w:bCs/>
                <w:sz w:val="18"/>
                <w:szCs w:val="18"/>
              </w:rPr>
              <w:t>преимущественно немедицинс-</w:t>
            </w:r>
          </w:p>
          <w:p w:rsidR="004D1864" w:rsidRPr="00A6193B" w:rsidRDefault="004D1864" w:rsidP="00F252EB">
            <w:pPr>
              <w:ind w:firstLineChars="100" w:firstLine="180"/>
              <w:rPr>
                <w:b/>
                <w:bCs/>
                <w:sz w:val="18"/>
                <w:szCs w:val="18"/>
              </w:rPr>
            </w:pPr>
            <w:r w:rsidRPr="00A6193B">
              <w:rPr>
                <w:b/>
                <w:bCs/>
                <w:sz w:val="18"/>
                <w:szCs w:val="18"/>
              </w:rPr>
              <w:t>кого назначения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Т51-Т65</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из них:</w:t>
            </w:r>
          </w:p>
          <w:p w:rsidR="004D1864" w:rsidRPr="00A6193B" w:rsidRDefault="004D1864" w:rsidP="00CF3241">
            <w:pPr>
              <w:ind w:left="284"/>
              <w:rPr>
                <w:sz w:val="18"/>
                <w:szCs w:val="18"/>
              </w:rPr>
            </w:pPr>
            <w:r w:rsidRPr="00A6193B">
              <w:rPr>
                <w:sz w:val="18"/>
                <w:szCs w:val="18"/>
              </w:rPr>
              <w:t>токсическое действие алкоголя</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96729E">
              <w:rPr>
                <w:bCs/>
                <w:sz w:val="18"/>
                <w:szCs w:val="18"/>
              </w:rPr>
              <w:t>Т51</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другие и неуточненные эффекты</w:t>
            </w:r>
          </w:p>
          <w:p w:rsidR="004D1864" w:rsidRPr="00A6193B" w:rsidRDefault="004D1864" w:rsidP="00F252EB">
            <w:pPr>
              <w:ind w:firstLineChars="100" w:firstLine="180"/>
              <w:rPr>
                <w:b/>
                <w:bCs/>
                <w:sz w:val="18"/>
                <w:szCs w:val="18"/>
              </w:rPr>
            </w:pPr>
            <w:r w:rsidRPr="00A6193B">
              <w:rPr>
                <w:b/>
                <w:bCs/>
                <w:sz w:val="18"/>
                <w:szCs w:val="18"/>
              </w:rPr>
              <w:t xml:space="preserve">воздействия внешних причин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Т66-Т78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осложнения хирургических и </w:t>
            </w:r>
          </w:p>
          <w:p w:rsidR="004D1864" w:rsidRPr="00A6193B" w:rsidRDefault="004D1864" w:rsidP="00F252EB">
            <w:pPr>
              <w:ind w:firstLineChars="100" w:firstLine="180"/>
              <w:rPr>
                <w:b/>
                <w:bCs/>
                <w:sz w:val="18"/>
                <w:szCs w:val="18"/>
              </w:rPr>
            </w:pPr>
            <w:r w:rsidRPr="00A6193B">
              <w:rPr>
                <w:b/>
                <w:bCs/>
                <w:sz w:val="18"/>
                <w:szCs w:val="18"/>
              </w:rPr>
              <w:t xml:space="preserve">терaпевтических вмешaтельств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Т80-Т88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трaвм, </w:t>
            </w:r>
          </w:p>
          <w:p w:rsidR="004D1864" w:rsidRPr="00A6193B" w:rsidRDefault="004D1864" w:rsidP="00F252EB">
            <w:pPr>
              <w:ind w:firstLineChars="100" w:firstLine="180"/>
              <w:rPr>
                <w:b/>
                <w:bCs/>
                <w:sz w:val="18"/>
                <w:szCs w:val="18"/>
              </w:rPr>
            </w:pPr>
            <w:r w:rsidRPr="00A6193B">
              <w:rPr>
                <w:b/>
                <w:bCs/>
                <w:sz w:val="18"/>
                <w:szCs w:val="18"/>
              </w:rPr>
              <w:t xml:space="preserve">отрaвлений и других </w:t>
            </w:r>
          </w:p>
          <w:p w:rsidR="004D1864" w:rsidRPr="00A6193B" w:rsidRDefault="004D1864" w:rsidP="00F252EB">
            <w:pPr>
              <w:ind w:firstLineChars="100" w:firstLine="180"/>
              <w:rPr>
                <w:b/>
                <w:bCs/>
                <w:sz w:val="18"/>
                <w:szCs w:val="18"/>
              </w:rPr>
            </w:pPr>
            <w:r>
              <w:rPr>
                <w:b/>
                <w:bCs/>
                <w:sz w:val="18"/>
                <w:szCs w:val="18"/>
              </w:rPr>
              <w:t>по</w:t>
            </w:r>
            <w:r w:rsidRPr="00A6193B">
              <w:rPr>
                <w:b/>
                <w:bCs/>
                <w:sz w:val="18"/>
                <w:szCs w:val="18"/>
              </w:rPr>
              <w:t xml:space="preserve">следствий внешних причин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Т90-Т98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bl>
    <w:p w:rsidR="004D1864" w:rsidRPr="00A6193B" w:rsidRDefault="004D1864" w:rsidP="004D1864">
      <w:pPr>
        <w:rPr>
          <w:b/>
          <w:sz w:val="22"/>
          <w:szCs w:val="22"/>
        </w:rPr>
      </w:pPr>
    </w:p>
    <w:p w:rsidR="004D1864" w:rsidRPr="00A6193B" w:rsidRDefault="004D1864" w:rsidP="004D1864">
      <w:pPr>
        <w:rPr>
          <w:b/>
          <w:sz w:val="22"/>
          <w:szCs w:val="22"/>
        </w:rPr>
      </w:pPr>
    </w:p>
    <w:p w:rsidR="004D1864" w:rsidRPr="00A6193B" w:rsidRDefault="004D1864" w:rsidP="004D1864">
      <w:pPr>
        <w:rPr>
          <w:b/>
          <w:sz w:val="22"/>
          <w:szCs w:val="22"/>
        </w:rPr>
      </w:pPr>
    </w:p>
    <w:p w:rsidR="004D1864" w:rsidRPr="00A6193B" w:rsidRDefault="004D1864" w:rsidP="004D1864">
      <w:pPr>
        <w:rPr>
          <w:sz w:val="16"/>
        </w:rPr>
      </w:pPr>
      <w:r>
        <w:rPr>
          <w:b/>
          <w:sz w:val="22"/>
        </w:rPr>
        <w:br w:type="page"/>
      </w:r>
      <w:r w:rsidRPr="00A6193B">
        <w:rPr>
          <w:b/>
          <w:sz w:val="22"/>
        </w:rPr>
        <w:lastRenderedPageBreak/>
        <w:t xml:space="preserve">(2000)                                                                                                                                                                                                           </w:t>
      </w:r>
    </w:p>
    <w:tbl>
      <w:tblPr>
        <w:tblW w:w="15111" w:type="dxa"/>
        <w:jc w:val="center"/>
        <w:tblLook w:val="04A0" w:firstRow="1" w:lastRow="0" w:firstColumn="1" w:lastColumn="0" w:noHBand="0" w:noVBand="1"/>
      </w:tblPr>
      <w:tblGrid>
        <w:gridCol w:w="3949"/>
        <w:gridCol w:w="1124"/>
        <w:gridCol w:w="666"/>
        <w:gridCol w:w="1312"/>
        <w:gridCol w:w="1039"/>
        <w:gridCol w:w="1095"/>
        <w:gridCol w:w="1040"/>
        <w:gridCol w:w="1183"/>
        <w:gridCol w:w="1176"/>
        <w:gridCol w:w="1279"/>
        <w:gridCol w:w="1248"/>
      </w:tblGrid>
      <w:tr w:rsidR="004D1864" w:rsidRPr="00A6193B" w:rsidTr="00CF3241">
        <w:trPr>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8"/>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14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Всего, из них:</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S00-T98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6</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2</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11</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 xml:space="preserve">   трaвмы головы,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S00-S09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3</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sz w:val="18"/>
                <w:szCs w:val="18"/>
              </w:rPr>
            </w:pPr>
            <w:r w:rsidRPr="00A6193B">
              <w:rPr>
                <w:color w:val="000000"/>
                <w:sz w:val="18"/>
                <w:szCs w:val="18"/>
              </w:rPr>
              <w:t>из них:</w:t>
            </w:r>
            <w:r w:rsidRPr="00A6193B">
              <w:rPr>
                <w:sz w:val="18"/>
                <w:szCs w:val="18"/>
              </w:rPr>
              <w:t xml:space="preserve">  </w:t>
            </w:r>
          </w:p>
          <w:p w:rsidR="004D1864" w:rsidRPr="00A6193B" w:rsidRDefault="004D1864" w:rsidP="00CF3241">
            <w:pPr>
              <w:ind w:left="284"/>
              <w:rPr>
                <w:sz w:val="18"/>
                <w:szCs w:val="18"/>
              </w:rPr>
            </w:pPr>
            <w:r w:rsidRPr="00A6193B">
              <w:rPr>
                <w:sz w:val="18"/>
                <w:szCs w:val="18"/>
              </w:rPr>
              <w:t>перелом черепа и лицевых костей</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глаза и глазницы</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внутричерепная травма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шеи,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S10-S19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sz w:val="18"/>
                <w:szCs w:val="18"/>
              </w:rPr>
            </w:pPr>
            <w:r w:rsidRPr="00A6193B">
              <w:rPr>
                <w:color w:val="000000"/>
                <w:sz w:val="18"/>
                <w:szCs w:val="18"/>
              </w:rPr>
              <w:t>из них</w:t>
            </w:r>
            <w:r w:rsidRPr="00A6193B">
              <w:rPr>
                <w:color w:val="FF0000"/>
                <w:sz w:val="18"/>
                <w:szCs w:val="18"/>
              </w:rPr>
              <w:t>:</w:t>
            </w:r>
            <w:r w:rsidRPr="00A6193B">
              <w:rPr>
                <w:sz w:val="18"/>
                <w:szCs w:val="18"/>
              </w:rPr>
              <w:t xml:space="preserve">  </w:t>
            </w:r>
          </w:p>
          <w:p w:rsidR="004D1864" w:rsidRPr="00A6193B" w:rsidRDefault="004D1864" w:rsidP="00CF3241">
            <w:pPr>
              <w:ind w:left="284"/>
              <w:rPr>
                <w:sz w:val="18"/>
                <w:szCs w:val="18"/>
              </w:rPr>
            </w:pPr>
            <w:r w:rsidRPr="00A6193B">
              <w:rPr>
                <w:sz w:val="18"/>
                <w:szCs w:val="18"/>
              </w:rPr>
              <w:t>перелом шейного отдела позвоночника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нервов и спинного мозга </w:t>
            </w:r>
            <w:r>
              <w:rPr>
                <w:sz w:val="18"/>
                <w:szCs w:val="18"/>
              </w:rPr>
              <w:br/>
            </w:r>
            <w:r w:rsidRPr="00A6193B">
              <w:rPr>
                <w:sz w:val="18"/>
                <w:szCs w:val="18"/>
              </w:rPr>
              <w:t>на уровне шеи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S14</w:t>
            </w:r>
          </w:p>
        </w:tc>
        <w:tc>
          <w:tcPr>
            <w:tcW w:w="666" w:type="dxa"/>
            <w:tcBorders>
              <w:top w:val="single" w:sz="4" w:space="0" w:color="auto"/>
              <w:left w:val="nil"/>
              <w:bottom w:val="single" w:sz="4" w:space="0" w:color="auto"/>
              <w:right w:val="single" w:sz="4" w:space="0" w:color="auto"/>
            </w:tcBorders>
            <w:vAlign w:val="center"/>
          </w:tcPr>
          <w:p w:rsidR="004D1864" w:rsidRPr="00B16A4B" w:rsidRDefault="004D1864" w:rsidP="00CF3241">
            <w:pPr>
              <w:jc w:val="center"/>
              <w:rPr>
                <w:sz w:val="18"/>
                <w:szCs w:val="18"/>
              </w:rPr>
            </w:pPr>
            <w:r w:rsidRPr="00B16A4B">
              <w:rPr>
                <w:sz w:val="18"/>
                <w:szCs w:val="18"/>
              </w:rPr>
              <w:t>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грудной клетки,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S20-S29</w:t>
            </w:r>
          </w:p>
        </w:tc>
        <w:tc>
          <w:tcPr>
            <w:tcW w:w="666" w:type="dxa"/>
            <w:tcBorders>
              <w:top w:val="single" w:sz="4" w:space="0" w:color="auto"/>
              <w:left w:val="nil"/>
              <w:bottom w:val="single" w:sz="4" w:space="0" w:color="auto"/>
              <w:right w:val="single" w:sz="4" w:space="0" w:color="auto"/>
            </w:tcBorders>
            <w:vAlign w:val="center"/>
          </w:tcPr>
          <w:p w:rsidR="004D1864" w:rsidRPr="00B16A4B" w:rsidRDefault="004D1864" w:rsidP="00CF3241">
            <w:pPr>
              <w:jc w:val="center"/>
              <w:rPr>
                <w:sz w:val="18"/>
                <w:szCs w:val="18"/>
              </w:rPr>
            </w:pPr>
            <w:r w:rsidRPr="00B16A4B">
              <w:rPr>
                <w:sz w:val="18"/>
                <w:szCs w:val="18"/>
              </w:rPr>
              <w:t>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FF0000"/>
                <w:sz w:val="18"/>
                <w:szCs w:val="18"/>
              </w:rPr>
            </w:pPr>
            <w:r w:rsidRPr="00A6193B">
              <w:rPr>
                <w:color w:val="000000"/>
                <w:sz w:val="18"/>
                <w:szCs w:val="18"/>
              </w:rPr>
              <w:t>из них:</w:t>
            </w:r>
            <w:r w:rsidRPr="00A6193B">
              <w:rPr>
                <w:color w:val="FF0000"/>
                <w:sz w:val="18"/>
                <w:szCs w:val="18"/>
              </w:rPr>
              <w:t xml:space="preserve"> </w:t>
            </w:r>
          </w:p>
          <w:p w:rsidR="004D1864" w:rsidRPr="00A6193B" w:rsidRDefault="004D1864" w:rsidP="00CF3241">
            <w:pPr>
              <w:ind w:left="284"/>
              <w:rPr>
                <w:sz w:val="18"/>
                <w:szCs w:val="18"/>
              </w:rPr>
            </w:pPr>
            <w:r w:rsidRPr="00A6193B">
              <w:rPr>
                <w:sz w:val="18"/>
                <w:szCs w:val="18"/>
              </w:rPr>
              <w:t>перелом ребра (ребер), грудины и</w:t>
            </w:r>
          </w:p>
          <w:p w:rsidR="004D1864" w:rsidRPr="00A6193B" w:rsidRDefault="004D1864" w:rsidP="00CF3241">
            <w:pPr>
              <w:ind w:left="284"/>
              <w:rPr>
                <w:sz w:val="18"/>
                <w:szCs w:val="18"/>
              </w:rPr>
            </w:pPr>
            <w:r w:rsidRPr="00A6193B">
              <w:rPr>
                <w:sz w:val="18"/>
                <w:szCs w:val="18"/>
              </w:rPr>
              <w:t>грудного отдела позвоночника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сердца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других и неуточненных </w:t>
            </w:r>
          </w:p>
          <w:p w:rsidR="004D1864" w:rsidRPr="00A6193B" w:rsidRDefault="004D1864" w:rsidP="00CF3241">
            <w:pPr>
              <w:ind w:left="284"/>
              <w:rPr>
                <w:sz w:val="18"/>
                <w:szCs w:val="18"/>
              </w:rPr>
            </w:pPr>
            <w:r w:rsidRPr="00A6193B">
              <w:rPr>
                <w:sz w:val="18"/>
                <w:szCs w:val="18"/>
              </w:rPr>
              <w:t>органов грудной полости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живота, нижней части спины, </w:t>
            </w:r>
          </w:p>
          <w:p w:rsidR="004D1864" w:rsidRPr="00A6193B" w:rsidRDefault="004D1864" w:rsidP="00F252EB">
            <w:pPr>
              <w:ind w:firstLineChars="100" w:firstLine="180"/>
              <w:rPr>
                <w:b/>
                <w:bCs/>
                <w:sz w:val="18"/>
                <w:szCs w:val="18"/>
              </w:rPr>
            </w:pPr>
            <w:r w:rsidRPr="00A6193B">
              <w:rPr>
                <w:b/>
                <w:bCs/>
                <w:sz w:val="18"/>
                <w:szCs w:val="18"/>
              </w:rPr>
              <w:t xml:space="preserve">поясничного отдела позвоночника и </w:t>
            </w:r>
          </w:p>
          <w:p w:rsidR="004D1864" w:rsidRPr="00A6193B" w:rsidRDefault="004D1864" w:rsidP="00F252EB">
            <w:pPr>
              <w:ind w:firstLineChars="100" w:firstLine="180"/>
              <w:rPr>
                <w:b/>
                <w:bCs/>
                <w:sz w:val="18"/>
                <w:szCs w:val="18"/>
              </w:rPr>
            </w:pPr>
            <w:r w:rsidRPr="00A6193B">
              <w:rPr>
                <w:b/>
                <w:bCs/>
                <w:sz w:val="18"/>
                <w:szCs w:val="18"/>
              </w:rPr>
              <w:t>таза,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S30-S39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 xml:space="preserve">перелом пояснично-крестцового </w:t>
            </w:r>
          </w:p>
          <w:p w:rsidR="004D1864" w:rsidRPr="00A6193B" w:rsidRDefault="004D1864" w:rsidP="00CF3241">
            <w:pPr>
              <w:ind w:left="284"/>
              <w:rPr>
                <w:sz w:val="18"/>
                <w:szCs w:val="18"/>
              </w:rPr>
            </w:pPr>
            <w:r w:rsidRPr="00A6193B">
              <w:rPr>
                <w:sz w:val="18"/>
                <w:szCs w:val="18"/>
              </w:rPr>
              <w:t>отдела позвоночника и костей таза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органов брюшной полости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тазовых органов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bl>
    <w:p w:rsidR="004D1864" w:rsidRPr="00A6193B" w:rsidRDefault="004D1864" w:rsidP="004D1864">
      <w:pPr>
        <w:rPr>
          <w:sz w:val="16"/>
        </w:rPr>
      </w:pPr>
    </w:p>
    <w:p w:rsidR="004D1864" w:rsidRPr="00A6193B" w:rsidRDefault="004D1864" w:rsidP="004D1864">
      <w:pPr>
        <w:rPr>
          <w:sz w:val="16"/>
        </w:rPr>
      </w:pPr>
    </w:p>
    <w:p w:rsidR="004D1864" w:rsidRPr="00A6193B" w:rsidRDefault="004D1864" w:rsidP="004D1864">
      <w:pPr>
        <w:rPr>
          <w:b/>
          <w:sz w:val="22"/>
        </w:rPr>
      </w:pPr>
      <w:r>
        <w:rPr>
          <w:b/>
          <w:sz w:val="22"/>
        </w:rPr>
        <w:br w:type="page"/>
      </w:r>
      <w:r w:rsidRPr="00A6193B">
        <w:rPr>
          <w:b/>
          <w:sz w:val="22"/>
        </w:rPr>
        <w:lastRenderedPageBreak/>
        <w:t xml:space="preserve">(2000)                                                                                                                                                                                                                </w:t>
      </w:r>
    </w:p>
    <w:tbl>
      <w:tblPr>
        <w:tblW w:w="15111" w:type="dxa"/>
        <w:jc w:val="center"/>
        <w:tblLook w:val="04A0" w:firstRow="1" w:lastRow="0" w:firstColumn="1" w:lastColumn="0" w:noHBand="0" w:noVBand="1"/>
      </w:tblPr>
      <w:tblGrid>
        <w:gridCol w:w="3949"/>
        <w:gridCol w:w="1124"/>
        <w:gridCol w:w="666"/>
        <w:gridCol w:w="1312"/>
        <w:gridCol w:w="1039"/>
        <w:gridCol w:w="1095"/>
        <w:gridCol w:w="1040"/>
        <w:gridCol w:w="1183"/>
        <w:gridCol w:w="1176"/>
        <w:gridCol w:w="1279"/>
        <w:gridCol w:w="1248"/>
      </w:tblGrid>
      <w:tr w:rsidR="004D1864" w:rsidRPr="00A6193B" w:rsidTr="00CF3241">
        <w:trPr>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8"/>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104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плечевого пояса и плеча</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S40-S49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8F533B" w:rsidRDefault="004D1864" w:rsidP="00CF3241">
            <w:pPr>
              <w:ind w:left="510"/>
              <w:rPr>
                <w:sz w:val="18"/>
                <w:szCs w:val="18"/>
              </w:rPr>
            </w:pPr>
            <w:r w:rsidRPr="008F533B">
              <w:rPr>
                <w:sz w:val="18"/>
                <w:szCs w:val="18"/>
              </w:rPr>
              <w:t>из них:</w:t>
            </w:r>
          </w:p>
          <w:p w:rsidR="004D1864" w:rsidRDefault="004D1864" w:rsidP="00CF3241">
            <w:pPr>
              <w:ind w:left="284"/>
              <w:rPr>
                <w:sz w:val="18"/>
                <w:szCs w:val="18"/>
              </w:rPr>
            </w:pPr>
            <w:r w:rsidRPr="00A6193B">
              <w:rPr>
                <w:sz w:val="18"/>
                <w:szCs w:val="18"/>
              </w:rPr>
              <w:t xml:space="preserve">перелом на уровне </w:t>
            </w:r>
          </w:p>
          <w:p w:rsidR="004D1864" w:rsidRPr="00A6193B" w:rsidRDefault="004D1864" w:rsidP="00CF3241">
            <w:pPr>
              <w:ind w:left="284"/>
              <w:rPr>
                <w:sz w:val="18"/>
                <w:szCs w:val="18"/>
              </w:rPr>
            </w:pPr>
            <w:r w:rsidRPr="00A6193B">
              <w:rPr>
                <w:sz w:val="18"/>
                <w:szCs w:val="18"/>
              </w:rPr>
              <w:t>плечевого пояса и плеча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S42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локтя и предплечья</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S50-S59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8F533B" w:rsidRDefault="004D1864" w:rsidP="00CF3241">
            <w:pPr>
              <w:ind w:left="510"/>
              <w:rPr>
                <w:sz w:val="18"/>
                <w:szCs w:val="18"/>
              </w:rPr>
            </w:pPr>
            <w:r w:rsidRPr="008F533B">
              <w:rPr>
                <w:sz w:val="18"/>
                <w:szCs w:val="18"/>
              </w:rPr>
              <w:t xml:space="preserve">из них: </w:t>
            </w:r>
          </w:p>
          <w:p w:rsidR="004D1864" w:rsidRPr="00A6193B" w:rsidRDefault="004D1864" w:rsidP="00CF3241">
            <w:pPr>
              <w:ind w:left="284"/>
              <w:rPr>
                <w:sz w:val="18"/>
                <w:szCs w:val="18"/>
              </w:rPr>
            </w:pPr>
            <w:r w:rsidRPr="00A6193B">
              <w:rPr>
                <w:sz w:val="18"/>
                <w:szCs w:val="18"/>
              </w:rPr>
              <w:t>перелом костей предплечья</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S52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запястья и кисти</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S60-S69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8F533B" w:rsidRDefault="004D1864" w:rsidP="00CF3241">
            <w:pPr>
              <w:ind w:left="510"/>
              <w:rPr>
                <w:sz w:val="18"/>
                <w:szCs w:val="18"/>
              </w:rPr>
            </w:pPr>
            <w:r w:rsidRPr="008F533B">
              <w:rPr>
                <w:sz w:val="18"/>
                <w:szCs w:val="18"/>
              </w:rPr>
              <w:t xml:space="preserve">из них:   </w:t>
            </w:r>
          </w:p>
          <w:p w:rsidR="004D1864" w:rsidRPr="00A6193B" w:rsidRDefault="004D1864" w:rsidP="00CF3241">
            <w:pPr>
              <w:ind w:left="284"/>
              <w:rPr>
                <w:sz w:val="18"/>
                <w:szCs w:val="18"/>
              </w:rPr>
            </w:pPr>
            <w:r w:rsidRPr="00A6193B">
              <w:rPr>
                <w:sz w:val="18"/>
                <w:szCs w:val="18"/>
              </w:rPr>
              <w:t>перелом на уровне запястья и кисти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S62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области</w:t>
            </w:r>
          </w:p>
          <w:p w:rsidR="004D1864" w:rsidRPr="00A6193B" w:rsidRDefault="004D1864" w:rsidP="00F252EB">
            <w:pPr>
              <w:ind w:firstLineChars="100" w:firstLine="180"/>
              <w:rPr>
                <w:b/>
                <w:bCs/>
                <w:sz w:val="18"/>
                <w:szCs w:val="18"/>
              </w:rPr>
            </w:pPr>
            <w:r w:rsidRPr="00A6193B">
              <w:rPr>
                <w:b/>
                <w:bCs/>
                <w:sz w:val="18"/>
                <w:szCs w:val="18"/>
              </w:rPr>
              <w:t xml:space="preserve">тазобедренного сустава </w:t>
            </w:r>
          </w:p>
          <w:p w:rsidR="004D1864" w:rsidRPr="00A6193B" w:rsidRDefault="004D1864" w:rsidP="00F252EB">
            <w:pPr>
              <w:ind w:firstLineChars="100" w:firstLine="180"/>
              <w:rPr>
                <w:b/>
                <w:bCs/>
                <w:sz w:val="18"/>
                <w:szCs w:val="18"/>
              </w:rPr>
            </w:pPr>
            <w:r w:rsidRPr="00A6193B">
              <w:rPr>
                <w:b/>
                <w:bCs/>
                <w:sz w:val="18"/>
                <w:szCs w:val="18"/>
              </w:rPr>
              <w:t>и бедра</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S70-S79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8F533B" w:rsidRDefault="004D1864" w:rsidP="00CF3241">
            <w:pPr>
              <w:ind w:left="510"/>
              <w:rPr>
                <w:sz w:val="18"/>
                <w:szCs w:val="18"/>
              </w:rPr>
            </w:pPr>
            <w:r w:rsidRPr="008F533B">
              <w:rPr>
                <w:sz w:val="18"/>
                <w:szCs w:val="18"/>
              </w:rPr>
              <w:t xml:space="preserve">из них:  </w:t>
            </w:r>
          </w:p>
          <w:p w:rsidR="004D1864" w:rsidRPr="00A6193B" w:rsidRDefault="004D1864" w:rsidP="00CF3241">
            <w:pPr>
              <w:ind w:left="284"/>
              <w:rPr>
                <w:sz w:val="18"/>
                <w:szCs w:val="18"/>
              </w:rPr>
            </w:pPr>
            <w:r w:rsidRPr="00A6193B">
              <w:rPr>
                <w:sz w:val="18"/>
                <w:szCs w:val="18"/>
              </w:rPr>
              <w:t>перелом бедренной кости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S72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колена и голени</w:t>
            </w:r>
            <w:r>
              <w:rPr>
                <w:b/>
                <w:bCs/>
                <w:sz w:val="18"/>
                <w:szCs w:val="18"/>
              </w:rPr>
              <w:t>,</w:t>
            </w:r>
            <w:r w:rsidRPr="00A6193B">
              <w:rPr>
                <w:b/>
                <w:bCs/>
                <w:sz w:val="18"/>
                <w:szCs w:val="18"/>
              </w:rPr>
              <w:t xml:space="preserve"> </w:t>
            </w:r>
          </w:p>
          <w:p w:rsidR="004D1864" w:rsidRPr="00A6193B" w:rsidRDefault="004D1864" w:rsidP="00F252EB">
            <w:pPr>
              <w:ind w:firstLineChars="100" w:firstLine="180"/>
              <w:rPr>
                <w:b/>
                <w:bCs/>
                <w:sz w:val="18"/>
                <w:szCs w:val="18"/>
              </w:rPr>
            </w:pPr>
            <w:r w:rsidRPr="00A6193B">
              <w:rPr>
                <w:b/>
                <w:bCs/>
                <w:sz w:val="18"/>
                <w:szCs w:val="18"/>
              </w:rPr>
              <w:t>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S80-S89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8F533B" w:rsidRDefault="004D1864" w:rsidP="00CF3241">
            <w:pPr>
              <w:ind w:left="510"/>
              <w:rPr>
                <w:sz w:val="18"/>
                <w:szCs w:val="18"/>
              </w:rPr>
            </w:pPr>
            <w:r w:rsidRPr="008F533B">
              <w:rPr>
                <w:sz w:val="18"/>
                <w:szCs w:val="18"/>
              </w:rPr>
              <w:t xml:space="preserve">из них: </w:t>
            </w:r>
          </w:p>
          <w:p w:rsidR="004D1864" w:rsidRPr="00A6193B" w:rsidRDefault="004D1864" w:rsidP="00CF3241">
            <w:pPr>
              <w:ind w:left="284"/>
              <w:rPr>
                <w:sz w:val="18"/>
                <w:szCs w:val="18"/>
              </w:rPr>
            </w:pPr>
            <w:r w:rsidRPr="00A6193B">
              <w:rPr>
                <w:sz w:val="18"/>
                <w:szCs w:val="18"/>
              </w:rPr>
              <w:t xml:space="preserve">перелом костей голени, включая </w:t>
            </w:r>
          </w:p>
          <w:p w:rsidR="004D1864" w:rsidRPr="00A6193B" w:rsidRDefault="004D1864" w:rsidP="00CF3241">
            <w:pPr>
              <w:ind w:left="284"/>
              <w:rPr>
                <w:sz w:val="18"/>
                <w:szCs w:val="18"/>
              </w:rPr>
            </w:pPr>
            <w:r w:rsidRPr="00A6193B">
              <w:rPr>
                <w:sz w:val="18"/>
                <w:szCs w:val="18"/>
              </w:rPr>
              <w:t>голеностопный</w:t>
            </w:r>
            <w:r w:rsidRPr="001E62CF">
              <w:rPr>
                <w:sz w:val="18"/>
                <w:szCs w:val="18"/>
              </w:rPr>
              <w:t xml:space="preserve"> </w:t>
            </w:r>
            <w:r w:rsidRPr="00A6193B">
              <w:rPr>
                <w:sz w:val="18"/>
                <w:szCs w:val="18"/>
              </w:rPr>
              <w:t>сустав</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S82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области </w:t>
            </w:r>
          </w:p>
          <w:p w:rsidR="004D1864" w:rsidRPr="00A6193B" w:rsidRDefault="004D1864" w:rsidP="00F252EB">
            <w:pPr>
              <w:ind w:firstLineChars="100" w:firstLine="180"/>
              <w:rPr>
                <w:b/>
                <w:bCs/>
                <w:sz w:val="18"/>
                <w:szCs w:val="18"/>
              </w:rPr>
            </w:pPr>
            <w:r w:rsidRPr="00A6193B">
              <w:rPr>
                <w:b/>
                <w:bCs/>
                <w:sz w:val="18"/>
                <w:szCs w:val="18"/>
              </w:rPr>
              <w:t xml:space="preserve">голеностопного </w:t>
            </w:r>
          </w:p>
          <w:p w:rsidR="004D1864" w:rsidRPr="00A6193B" w:rsidRDefault="004D1864" w:rsidP="00F252EB">
            <w:pPr>
              <w:ind w:firstLineChars="100" w:firstLine="180"/>
              <w:rPr>
                <w:b/>
                <w:bCs/>
                <w:sz w:val="18"/>
                <w:szCs w:val="18"/>
              </w:rPr>
            </w:pPr>
            <w:r w:rsidRPr="00A6193B">
              <w:rPr>
                <w:b/>
                <w:bCs/>
                <w:sz w:val="18"/>
                <w:szCs w:val="18"/>
              </w:rPr>
              <w:t>сустава и стопы</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S90-S99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539"/>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8F533B" w:rsidRDefault="004D1864" w:rsidP="00CF3241">
            <w:pPr>
              <w:spacing w:line="200" w:lineRule="exact"/>
              <w:ind w:left="510"/>
              <w:rPr>
                <w:sz w:val="18"/>
                <w:szCs w:val="18"/>
              </w:rPr>
            </w:pPr>
            <w:r w:rsidRPr="008F533B">
              <w:rPr>
                <w:sz w:val="18"/>
                <w:szCs w:val="18"/>
              </w:rPr>
              <w:t xml:space="preserve">из них:  </w:t>
            </w:r>
          </w:p>
          <w:p w:rsidR="004D1864" w:rsidRPr="00A6193B" w:rsidRDefault="004D1864" w:rsidP="00CF3241">
            <w:pPr>
              <w:spacing w:line="200" w:lineRule="exact"/>
              <w:ind w:left="284"/>
              <w:rPr>
                <w:sz w:val="18"/>
                <w:szCs w:val="18"/>
              </w:rPr>
            </w:pPr>
            <w:r w:rsidRPr="00A6193B">
              <w:rPr>
                <w:sz w:val="18"/>
                <w:szCs w:val="18"/>
              </w:rPr>
              <w:t>перелом стопы, исключая перелом</w:t>
            </w:r>
          </w:p>
          <w:p w:rsidR="004D1864" w:rsidRPr="00A6193B" w:rsidRDefault="004D1864" w:rsidP="00CF3241">
            <w:pPr>
              <w:spacing w:line="200" w:lineRule="exact"/>
              <w:ind w:left="284"/>
              <w:rPr>
                <w:sz w:val="18"/>
                <w:szCs w:val="18"/>
              </w:rPr>
            </w:pPr>
            <w:r w:rsidRPr="00A6193B">
              <w:rPr>
                <w:sz w:val="18"/>
                <w:szCs w:val="18"/>
              </w:rPr>
              <w:t>голеностопного сустава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S92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28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захватывающие </w:t>
            </w:r>
          </w:p>
          <w:p w:rsidR="004D1864" w:rsidRPr="00A6193B" w:rsidRDefault="004D1864" w:rsidP="00F252EB">
            <w:pPr>
              <w:ind w:firstLineChars="100" w:firstLine="180"/>
              <w:rPr>
                <w:b/>
                <w:bCs/>
                <w:sz w:val="18"/>
                <w:szCs w:val="18"/>
              </w:rPr>
            </w:pPr>
            <w:r w:rsidRPr="00A6193B">
              <w:rPr>
                <w:b/>
                <w:bCs/>
                <w:sz w:val="18"/>
                <w:szCs w:val="18"/>
              </w:rPr>
              <w:t>несколько областей тела</w:t>
            </w:r>
            <w:r>
              <w:rPr>
                <w:b/>
                <w:bCs/>
                <w:sz w:val="18"/>
                <w:szCs w:val="18"/>
              </w:rPr>
              <w:t>,</w:t>
            </w:r>
            <w:r w:rsidRPr="00A6193B">
              <w:rPr>
                <w:b/>
                <w:bCs/>
                <w:sz w:val="18"/>
                <w:szCs w:val="18"/>
              </w:rPr>
              <w:t xml:space="preserve"> </w:t>
            </w:r>
          </w:p>
          <w:p w:rsidR="004D1864" w:rsidRPr="00A6193B" w:rsidRDefault="004D1864" w:rsidP="00F252EB">
            <w:pPr>
              <w:ind w:firstLineChars="100" w:firstLine="180"/>
              <w:rPr>
                <w:b/>
                <w:bCs/>
                <w:sz w:val="18"/>
                <w:szCs w:val="18"/>
              </w:rPr>
            </w:pPr>
            <w:r w:rsidRPr="00A6193B">
              <w:rPr>
                <w:b/>
                <w:bCs/>
                <w:sz w:val="18"/>
                <w:szCs w:val="18"/>
              </w:rPr>
              <w:t>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Т00-Т07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4</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8F533B" w:rsidRDefault="004D1864" w:rsidP="00CF3241">
            <w:pPr>
              <w:ind w:left="510"/>
              <w:rPr>
                <w:sz w:val="18"/>
                <w:szCs w:val="18"/>
              </w:rPr>
            </w:pPr>
            <w:r w:rsidRPr="008F533B">
              <w:rPr>
                <w:sz w:val="18"/>
                <w:szCs w:val="18"/>
              </w:rPr>
              <w:t xml:space="preserve">из них: </w:t>
            </w:r>
          </w:p>
          <w:p w:rsidR="004D1864" w:rsidRPr="00A6193B" w:rsidRDefault="004D1864" w:rsidP="00CF3241">
            <w:pPr>
              <w:ind w:left="284"/>
              <w:rPr>
                <w:sz w:val="18"/>
                <w:szCs w:val="18"/>
              </w:rPr>
            </w:pPr>
            <w:r w:rsidRPr="00A6193B">
              <w:rPr>
                <w:sz w:val="18"/>
                <w:szCs w:val="18"/>
              </w:rPr>
              <w:t>переломы, захватывающие</w:t>
            </w:r>
          </w:p>
          <w:p w:rsidR="004D1864" w:rsidRPr="00A6193B" w:rsidRDefault="004D1864" w:rsidP="00CF3241">
            <w:pPr>
              <w:ind w:left="284"/>
              <w:rPr>
                <w:sz w:val="18"/>
                <w:szCs w:val="18"/>
              </w:rPr>
            </w:pPr>
            <w:r w:rsidRPr="00A6193B">
              <w:rPr>
                <w:sz w:val="18"/>
                <w:szCs w:val="18"/>
              </w:rPr>
              <w:t>несколько областей тела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Т02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30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spacing w:line="200" w:lineRule="exact"/>
              <w:jc w:val="center"/>
              <w:rPr>
                <w:sz w:val="18"/>
                <w:szCs w:val="18"/>
              </w:rPr>
            </w:pPr>
            <w:r>
              <w:rPr>
                <w:sz w:val="18"/>
                <w:szCs w:val="18"/>
              </w:rPr>
              <w:t>1</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r>
    </w:tbl>
    <w:p w:rsidR="004D1864" w:rsidRDefault="004D1864" w:rsidP="004D1864">
      <w:pPr>
        <w:rPr>
          <w:b/>
          <w:sz w:val="22"/>
        </w:rPr>
      </w:pPr>
    </w:p>
    <w:p w:rsidR="004D1864" w:rsidRPr="00A6193B" w:rsidRDefault="004D1864" w:rsidP="004D1864">
      <w:pPr>
        <w:rPr>
          <w:b/>
          <w:sz w:val="22"/>
        </w:rPr>
      </w:pPr>
      <w:r>
        <w:rPr>
          <w:b/>
          <w:sz w:val="22"/>
        </w:rPr>
        <w:br w:type="page"/>
      </w:r>
      <w:r w:rsidRPr="00A6193B">
        <w:rPr>
          <w:b/>
          <w:sz w:val="22"/>
        </w:rPr>
        <w:lastRenderedPageBreak/>
        <w:t xml:space="preserve">(2000)                                                                                                                                                                                                              </w:t>
      </w:r>
    </w:p>
    <w:tbl>
      <w:tblPr>
        <w:tblW w:w="15111" w:type="dxa"/>
        <w:jc w:val="center"/>
        <w:tblLook w:val="04A0" w:firstRow="1" w:lastRow="0" w:firstColumn="1" w:lastColumn="0" w:noHBand="0" w:noVBand="1"/>
      </w:tblPr>
      <w:tblGrid>
        <w:gridCol w:w="3949"/>
        <w:gridCol w:w="1124"/>
        <w:gridCol w:w="666"/>
        <w:gridCol w:w="1312"/>
        <w:gridCol w:w="1039"/>
        <w:gridCol w:w="1095"/>
        <w:gridCol w:w="1040"/>
        <w:gridCol w:w="1183"/>
        <w:gridCol w:w="1176"/>
        <w:gridCol w:w="1279"/>
        <w:gridCol w:w="1248"/>
      </w:tblGrid>
      <w:tr w:rsidR="004D1864" w:rsidRPr="00A6193B" w:rsidTr="00CF3241">
        <w:trPr>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8"/>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104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Pr>
                <w:b/>
                <w:bCs/>
                <w:sz w:val="18"/>
                <w:szCs w:val="18"/>
              </w:rPr>
              <w:t>трaвмы</w:t>
            </w:r>
            <w:r w:rsidRPr="00A6193B">
              <w:rPr>
                <w:b/>
                <w:bCs/>
                <w:sz w:val="18"/>
                <w:szCs w:val="18"/>
              </w:rPr>
              <w:t xml:space="preserve"> неуточненной </w:t>
            </w:r>
          </w:p>
          <w:p w:rsidR="004D1864" w:rsidRPr="00A6193B" w:rsidRDefault="004D1864" w:rsidP="00F252EB">
            <w:pPr>
              <w:ind w:firstLineChars="100" w:firstLine="180"/>
              <w:rPr>
                <w:b/>
                <w:bCs/>
                <w:sz w:val="18"/>
                <w:szCs w:val="18"/>
              </w:rPr>
            </w:pPr>
            <w:r w:rsidRPr="00A6193B">
              <w:rPr>
                <w:b/>
                <w:bCs/>
                <w:sz w:val="18"/>
                <w:szCs w:val="18"/>
              </w:rPr>
              <w:t>части туловища, конечности</w:t>
            </w:r>
          </w:p>
          <w:p w:rsidR="004D1864" w:rsidRPr="00A6193B" w:rsidRDefault="004D1864" w:rsidP="00F252EB">
            <w:pPr>
              <w:ind w:firstLineChars="100" w:firstLine="180"/>
              <w:rPr>
                <w:b/>
                <w:bCs/>
                <w:sz w:val="18"/>
                <w:szCs w:val="18"/>
              </w:rPr>
            </w:pPr>
            <w:r w:rsidRPr="00A6193B">
              <w:rPr>
                <w:b/>
                <w:bCs/>
                <w:sz w:val="18"/>
                <w:szCs w:val="18"/>
              </w:rPr>
              <w:t xml:space="preserve">или области тела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Т08-Т14</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проникновения </w:t>
            </w:r>
          </w:p>
          <w:p w:rsidR="004D1864" w:rsidRPr="00A6193B" w:rsidRDefault="004D1864" w:rsidP="00F252EB">
            <w:pPr>
              <w:ind w:firstLineChars="100" w:firstLine="180"/>
              <w:rPr>
                <w:b/>
                <w:bCs/>
                <w:sz w:val="18"/>
                <w:szCs w:val="18"/>
              </w:rPr>
            </w:pPr>
            <w:r w:rsidRPr="00A6193B">
              <w:rPr>
                <w:b/>
                <w:bCs/>
                <w:sz w:val="18"/>
                <w:szCs w:val="18"/>
              </w:rPr>
              <w:t xml:space="preserve">инородного тела через </w:t>
            </w:r>
          </w:p>
          <w:p w:rsidR="004D1864" w:rsidRPr="00A6193B" w:rsidRDefault="004D1864" w:rsidP="00F252EB">
            <w:pPr>
              <w:ind w:firstLineChars="100" w:firstLine="180"/>
              <w:rPr>
                <w:b/>
                <w:bCs/>
                <w:sz w:val="18"/>
                <w:szCs w:val="18"/>
              </w:rPr>
            </w:pPr>
            <w:r>
              <w:rPr>
                <w:b/>
                <w:bCs/>
                <w:sz w:val="18"/>
                <w:szCs w:val="18"/>
              </w:rPr>
              <w:t>естественные  отверст</w:t>
            </w:r>
            <w:r w:rsidRPr="00A6193B">
              <w:rPr>
                <w:b/>
                <w:bCs/>
                <w:sz w:val="18"/>
                <w:szCs w:val="18"/>
              </w:rPr>
              <w:t xml:space="preserve">ия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Т15-Т19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термические и химические </w:t>
            </w:r>
          </w:p>
          <w:p w:rsidR="004D1864" w:rsidRPr="00A6193B" w:rsidRDefault="004D1864" w:rsidP="00F252EB">
            <w:pPr>
              <w:ind w:firstLineChars="100" w:firstLine="180"/>
              <w:rPr>
                <w:b/>
                <w:bCs/>
                <w:sz w:val="18"/>
                <w:szCs w:val="18"/>
              </w:rPr>
            </w:pPr>
            <w:r w:rsidRPr="00A6193B">
              <w:rPr>
                <w:b/>
                <w:bCs/>
                <w:sz w:val="18"/>
                <w:szCs w:val="18"/>
              </w:rPr>
              <w:t xml:space="preserve">ожоги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Т20-Т32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отморожение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Т33-Т35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отравление лекарственными </w:t>
            </w:r>
          </w:p>
          <w:p w:rsidR="004D1864" w:rsidRPr="00A6193B" w:rsidRDefault="004D1864" w:rsidP="00F252EB">
            <w:pPr>
              <w:ind w:firstLineChars="100" w:firstLine="180"/>
              <w:rPr>
                <w:b/>
                <w:bCs/>
                <w:sz w:val="18"/>
                <w:szCs w:val="18"/>
              </w:rPr>
            </w:pPr>
            <w:r w:rsidRPr="00A6193B">
              <w:rPr>
                <w:b/>
                <w:bCs/>
                <w:sz w:val="18"/>
                <w:szCs w:val="18"/>
              </w:rPr>
              <w:t>средствами, медикаментами и</w:t>
            </w:r>
          </w:p>
          <w:p w:rsidR="004D1864" w:rsidRPr="00A6193B" w:rsidRDefault="004D1864" w:rsidP="00F252EB">
            <w:pPr>
              <w:ind w:firstLineChars="100" w:firstLine="180"/>
              <w:rPr>
                <w:b/>
                <w:bCs/>
                <w:sz w:val="18"/>
                <w:szCs w:val="18"/>
              </w:rPr>
            </w:pPr>
            <w:r w:rsidRPr="00A6193B">
              <w:rPr>
                <w:b/>
                <w:bCs/>
                <w:sz w:val="18"/>
                <w:szCs w:val="18"/>
              </w:rPr>
              <w:t>биологическими веществами,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Т36-Т50</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2</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247A4A" w:rsidRDefault="004D1864" w:rsidP="00CF3241">
            <w:pPr>
              <w:ind w:left="510"/>
              <w:rPr>
                <w:sz w:val="18"/>
                <w:szCs w:val="18"/>
              </w:rPr>
            </w:pPr>
            <w:r w:rsidRPr="00247A4A">
              <w:rPr>
                <w:sz w:val="18"/>
                <w:szCs w:val="18"/>
              </w:rPr>
              <w:t>из них:</w:t>
            </w:r>
          </w:p>
          <w:p w:rsidR="004D1864" w:rsidRPr="00A6193B" w:rsidRDefault="004D1864" w:rsidP="00CF3241">
            <w:pPr>
              <w:ind w:left="284"/>
              <w:rPr>
                <w:sz w:val="18"/>
                <w:szCs w:val="18"/>
              </w:rPr>
            </w:pPr>
            <w:r w:rsidRPr="00A6193B">
              <w:rPr>
                <w:sz w:val="18"/>
                <w:szCs w:val="18"/>
              </w:rPr>
              <w:t xml:space="preserve">отравление наркотиками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Т40.0-6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отравление психотропными</w:t>
            </w:r>
          </w:p>
          <w:p w:rsidR="004D1864" w:rsidRPr="00A6193B" w:rsidRDefault="004D1864" w:rsidP="00CF3241">
            <w:pPr>
              <w:ind w:left="284"/>
              <w:rPr>
                <w:sz w:val="18"/>
                <w:szCs w:val="18"/>
              </w:rPr>
            </w:pPr>
            <w:r w:rsidRPr="00A6193B">
              <w:rPr>
                <w:sz w:val="18"/>
                <w:szCs w:val="18"/>
              </w:rPr>
              <w:t>средствами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Т43</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токсическое действие веществ, </w:t>
            </w:r>
          </w:p>
          <w:p w:rsidR="004D1864" w:rsidRPr="00A6193B" w:rsidRDefault="004D1864" w:rsidP="00F252EB">
            <w:pPr>
              <w:ind w:firstLineChars="100" w:firstLine="180"/>
              <w:rPr>
                <w:b/>
                <w:bCs/>
                <w:sz w:val="18"/>
                <w:szCs w:val="18"/>
              </w:rPr>
            </w:pPr>
            <w:r w:rsidRPr="00A6193B">
              <w:rPr>
                <w:b/>
                <w:bCs/>
                <w:sz w:val="18"/>
                <w:szCs w:val="18"/>
              </w:rPr>
              <w:t>преимущественно немедицинс-</w:t>
            </w:r>
          </w:p>
          <w:p w:rsidR="004D1864" w:rsidRPr="00A6193B" w:rsidRDefault="004D1864" w:rsidP="00F252EB">
            <w:pPr>
              <w:ind w:firstLineChars="100" w:firstLine="180"/>
              <w:rPr>
                <w:b/>
                <w:bCs/>
                <w:sz w:val="18"/>
                <w:szCs w:val="18"/>
              </w:rPr>
            </w:pPr>
            <w:r w:rsidRPr="00A6193B">
              <w:rPr>
                <w:b/>
                <w:bCs/>
                <w:sz w:val="18"/>
                <w:szCs w:val="18"/>
              </w:rPr>
              <w:t>кого назначения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Т51-Т65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247A4A" w:rsidRDefault="004D1864" w:rsidP="00CF3241">
            <w:pPr>
              <w:ind w:left="510"/>
              <w:rPr>
                <w:sz w:val="18"/>
                <w:szCs w:val="18"/>
              </w:rPr>
            </w:pPr>
            <w:r w:rsidRPr="00247A4A">
              <w:rPr>
                <w:sz w:val="18"/>
                <w:szCs w:val="18"/>
              </w:rPr>
              <w:t>из них:</w:t>
            </w:r>
          </w:p>
          <w:p w:rsidR="004D1864" w:rsidRPr="00A6193B" w:rsidRDefault="004D1864" w:rsidP="00CF3241">
            <w:pPr>
              <w:ind w:left="284"/>
              <w:rPr>
                <w:sz w:val="18"/>
                <w:szCs w:val="18"/>
              </w:rPr>
            </w:pPr>
            <w:r w:rsidRPr="00A6193B">
              <w:rPr>
                <w:sz w:val="18"/>
                <w:szCs w:val="18"/>
              </w:rPr>
              <w:t>токсическое действие алкоголя</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Т51</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другие и неуточненные эффекты</w:t>
            </w:r>
          </w:p>
          <w:p w:rsidR="004D1864" w:rsidRPr="00A6193B" w:rsidRDefault="004D1864" w:rsidP="00F252EB">
            <w:pPr>
              <w:ind w:firstLineChars="100" w:firstLine="180"/>
              <w:rPr>
                <w:b/>
                <w:bCs/>
                <w:sz w:val="18"/>
                <w:szCs w:val="18"/>
              </w:rPr>
            </w:pPr>
            <w:r w:rsidRPr="00A6193B">
              <w:rPr>
                <w:b/>
                <w:bCs/>
                <w:sz w:val="18"/>
                <w:szCs w:val="18"/>
              </w:rPr>
              <w:t xml:space="preserve">воздействия внешних причин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Т66-Т78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5</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осложнения хирургических и </w:t>
            </w:r>
          </w:p>
          <w:p w:rsidR="004D1864" w:rsidRPr="00A6193B" w:rsidRDefault="004D1864" w:rsidP="00F252EB">
            <w:pPr>
              <w:ind w:firstLineChars="100" w:firstLine="180"/>
              <w:rPr>
                <w:b/>
                <w:bCs/>
                <w:sz w:val="18"/>
                <w:szCs w:val="18"/>
              </w:rPr>
            </w:pPr>
            <w:r w:rsidRPr="00A6193B">
              <w:rPr>
                <w:b/>
                <w:bCs/>
                <w:sz w:val="18"/>
                <w:szCs w:val="18"/>
              </w:rPr>
              <w:t xml:space="preserve">терaпевтических вмешaтельств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Т80-Т88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трaвм, </w:t>
            </w:r>
          </w:p>
          <w:p w:rsidR="004D1864" w:rsidRPr="00A6193B" w:rsidRDefault="004D1864" w:rsidP="00F252EB">
            <w:pPr>
              <w:ind w:firstLineChars="100" w:firstLine="180"/>
              <w:rPr>
                <w:b/>
                <w:bCs/>
                <w:sz w:val="18"/>
                <w:szCs w:val="18"/>
              </w:rPr>
            </w:pPr>
            <w:r w:rsidRPr="00A6193B">
              <w:rPr>
                <w:b/>
                <w:bCs/>
                <w:sz w:val="18"/>
                <w:szCs w:val="18"/>
              </w:rPr>
              <w:t xml:space="preserve">отрaвлений и других </w:t>
            </w:r>
          </w:p>
          <w:p w:rsidR="004D1864" w:rsidRPr="00A6193B" w:rsidRDefault="004D1864" w:rsidP="00F252EB">
            <w:pPr>
              <w:ind w:firstLineChars="100" w:firstLine="180"/>
              <w:rPr>
                <w:b/>
                <w:bCs/>
                <w:sz w:val="18"/>
                <w:szCs w:val="18"/>
              </w:rPr>
            </w:pPr>
            <w:r>
              <w:rPr>
                <w:b/>
                <w:bCs/>
                <w:sz w:val="18"/>
                <w:szCs w:val="18"/>
              </w:rPr>
              <w:t>по</w:t>
            </w:r>
            <w:r w:rsidRPr="00A6193B">
              <w:rPr>
                <w:b/>
                <w:bCs/>
                <w:sz w:val="18"/>
                <w:szCs w:val="18"/>
              </w:rPr>
              <w:t xml:space="preserve">следствий внешних причин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Т90-Т98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bl>
    <w:p w:rsidR="004D1864" w:rsidRPr="00A6193B" w:rsidRDefault="004D1864" w:rsidP="004D1864">
      <w:pPr>
        <w:ind w:left="360"/>
        <w:rPr>
          <w:b/>
          <w:sz w:val="22"/>
        </w:rPr>
      </w:pPr>
    </w:p>
    <w:p w:rsidR="004D1864" w:rsidRPr="00A6193B" w:rsidRDefault="004D1864" w:rsidP="004D1864">
      <w:pPr>
        <w:ind w:left="360"/>
        <w:rPr>
          <w:b/>
          <w:sz w:val="22"/>
        </w:rPr>
      </w:pPr>
    </w:p>
    <w:p w:rsidR="004D1864" w:rsidRPr="00A6193B" w:rsidRDefault="004D1864" w:rsidP="004D1864">
      <w:pPr>
        <w:ind w:left="360"/>
        <w:rPr>
          <w:b/>
          <w:sz w:val="22"/>
        </w:rPr>
      </w:pPr>
    </w:p>
    <w:p w:rsidR="004D1864" w:rsidRPr="00A6193B" w:rsidRDefault="004D1864" w:rsidP="004D1864">
      <w:pPr>
        <w:spacing w:after="120"/>
        <w:jc w:val="center"/>
        <w:rPr>
          <w:b/>
          <w:sz w:val="22"/>
          <w:szCs w:val="22"/>
        </w:rPr>
      </w:pPr>
      <w:r>
        <w:rPr>
          <w:b/>
          <w:sz w:val="22"/>
          <w:szCs w:val="22"/>
        </w:rPr>
        <w:br w:type="page"/>
      </w:r>
      <w:r w:rsidRPr="00A6193B">
        <w:rPr>
          <w:b/>
          <w:sz w:val="22"/>
          <w:szCs w:val="22"/>
        </w:rPr>
        <w:lastRenderedPageBreak/>
        <w:t>Травмы по характеру и соответствующие им внешние причины у взрослых  старше трудоспособного возраста</w:t>
      </w:r>
    </w:p>
    <w:p w:rsidR="004D1864" w:rsidRPr="00404496" w:rsidRDefault="004D1864" w:rsidP="004D1864">
      <w:pPr>
        <w:rPr>
          <w:sz w:val="20"/>
        </w:rPr>
      </w:pPr>
      <w:r w:rsidRPr="00A6193B">
        <w:rPr>
          <w:b/>
          <w:sz w:val="22"/>
          <w:szCs w:val="22"/>
        </w:rPr>
        <w:t xml:space="preserve">(3000)  </w:t>
      </w:r>
      <w:r w:rsidRPr="00A6193B">
        <w:rPr>
          <w:sz w:val="16"/>
        </w:rPr>
        <w:tab/>
      </w:r>
      <w:r w:rsidRPr="00A6193B">
        <w:rPr>
          <w:sz w:val="16"/>
        </w:rPr>
        <w:tab/>
        <w:t xml:space="preserve">             </w:t>
      </w:r>
      <w:r w:rsidRPr="00A6193B">
        <w:rPr>
          <w:sz w:val="16"/>
        </w:rPr>
        <w:tab/>
      </w:r>
      <w:r w:rsidRPr="00A6193B">
        <w:rPr>
          <w:sz w:val="16"/>
        </w:rPr>
        <w:tab/>
      </w:r>
      <w:r w:rsidRPr="00A6193B">
        <w:rPr>
          <w:sz w:val="16"/>
        </w:rPr>
        <w:tab/>
      </w:r>
      <w:r w:rsidRPr="00404496">
        <w:rPr>
          <w:sz w:val="20"/>
        </w:rPr>
        <w:t xml:space="preserve">                                                                                                                                                   </w:t>
      </w:r>
      <w:r>
        <w:rPr>
          <w:sz w:val="20"/>
        </w:rPr>
        <w:t xml:space="preserve">                 </w:t>
      </w:r>
      <w:r w:rsidRPr="00404496">
        <w:rPr>
          <w:sz w:val="20"/>
        </w:rPr>
        <w:t xml:space="preserve">               Код по ОКЕИ: человек </w:t>
      </w:r>
      <w:r w:rsidRPr="00404496">
        <w:rPr>
          <w:sz w:val="20"/>
        </w:rPr>
        <w:sym w:font="Symbol" w:char="F02D"/>
      </w:r>
      <w:r w:rsidRPr="00404496">
        <w:rPr>
          <w:sz w:val="20"/>
        </w:rPr>
        <w:t xml:space="preserve"> 792</w:t>
      </w:r>
    </w:p>
    <w:tbl>
      <w:tblPr>
        <w:tblW w:w="15113" w:type="dxa"/>
        <w:jc w:val="center"/>
        <w:tblLook w:val="04A0" w:firstRow="1" w:lastRow="0" w:firstColumn="1" w:lastColumn="0" w:noHBand="0" w:noVBand="1"/>
      </w:tblPr>
      <w:tblGrid>
        <w:gridCol w:w="3761"/>
        <w:gridCol w:w="993"/>
        <w:gridCol w:w="680"/>
        <w:gridCol w:w="1145"/>
        <w:gridCol w:w="960"/>
        <w:gridCol w:w="1293"/>
        <w:gridCol w:w="960"/>
        <w:gridCol w:w="1095"/>
        <w:gridCol w:w="1150"/>
        <w:gridCol w:w="1105"/>
        <w:gridCol w:w="960"/>
        <w:gridCol w:w="1011"/>
      </w:tblGrid>
      <w:tr w:rsidR="004D1864" w:rsidRPr="00A6193B" w:rsidTr="00CF3241">
        <w:trPr>
          <w:trHeight w:val="300"/>
          <w:jc w:val="center"/>
        </w:trPr>
        <w:tc>
          <w:tcPr>
            <w:tcW w:w="3777"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80"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663"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76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Внешние причины заболевае-мости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65"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34"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Pr>
                <w:color w:val="000000"/>
                <w:sz w:val="18"/>
                <w:szCs w:val="18"/>
              </w:rPr>
              <w:t>из гр.10</w:t>
            </w:r>
            <w:r w:rsidRPr="00A6193B">
              <w:rPr>
                <w:color w:val="000000"/>
                <w:sz w:val="18"/>
                <w:szCs w:val="18"/>
              </w:rPr>
              <w:t xml:space="preserve">: </w:t>
            </w:r>
          </w:p>
        </w:tc>
      </w:tr>
      <w:tr w:rsidR="004D1864" w:rsidRPr="00A6193B" w:rsidTr="00CF3241">
        <w:trPr>
          <w:trHeight w:val="9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134"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 и пламени</w:t>
            </w:r>
          </w:p>
        </w:tc>
        <w:tc>
          <w:tcPr>
            <w:tcW w:w="110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134"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110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8</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9</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Всего, из них:</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S00-T98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72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2</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64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 xml:space="preserve">   трaвмы головы,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S00-S09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sz w:val="18"/>
                <w:szCs w:val="18"/>
              </w:rPr>
            </w:pPr>
            <w:r w:rsidRPr="00A071CD">
              <w:rPr>
                <w:sz w:val="18"/>
                <w:szCs w:val="18"/>
              </w:rPr>
              <w:t>из них:</w:t>
            </w:r>
            <w:r w:rsidRPr="00A6193B">
              <w:rPr>
                <w:sz w:val="18"/>
                <w:szCs w:val="18"/>
              </w:rPr>
              <w:t xml:space="preserve">  </w:t>
            </w:r>
          </w:p>
          <w:p w:rsidR="004D1864" w:rsidRPr="00A6193B" w:rsidRDefault="004D1864" w:rsidP="00CF3241">
            <w:pPr>
              <w:ind w:left="284"/>
              <w:rPr>
                <w:sz w:val="18"/>
                <w:szCs w:val="18"/>
              </w:rPr>
            </w:pPr>
            <w:r w:rsidRPr="00A6193B">
              <w:rPr>
                <w:sz w:val="18"/>
                <w:szCs w:val="18"/>
              </w:rPr>
              <w:t>перелом черепа и лицевых костей</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глаза и глазницы</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S05</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внутричерепная травма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шеи,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S10-S19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sz w:val="18"/>
                <w:szCs w:val="18"/>
              </w:rPr>
            </w:pPr>
            <w:r w:rsidRPr="00A071CD">
              <w:rPr>
                <w:sz w:val="18"/>
                <w:szCs w:val="18"/>
              </w:rPr>
              <w:t>из них:</w:t>
            </w:r>
          </w:p>
          <w:p w:rsidR="004D1864" w:rsidRPr="00A6193B" w:rsidRDefault="004D1864" w:rsidP="00CF3241">
            <w:pPr>
              <w:ind w:left="284"/>
              <w:rPr>
                <w:sz w:val="18"/>
                <w:szCs w:val="18"/>
              </w:rPr>
            </w:pPr>
            <w:r w:rsidRPr="00A6193B">
              <w:rPr>
                <w:sz w:val="18"/>
                <w:szCs w:val="18"/>
              </w:rPr>
              <w:t>перелом шейного отдела позвоночника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нервов и спинного мозга</w:t>
            </w:r>
            <w:r>
              <w:rPr>
                <w:sz w:val="18"/>
                <w:szCs w:val="18"/>
              </w:rPr>
              <w:br/>
            </w:r>
            <w:r w:rsidRPr="00A6193B">
              <w:rPr>
                <w:sz w:val="18"/>
                <w:szCs w:val="18"/>
              </w:rPr>
              <w:t>на уровне шеи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S14</w:t>
            </w:r>
          </w:p>
        </w:tc>
        <w:tc>
          <w:tcPr>
            <w:tcW w:w="680" w:type="dxa"/>
            <w:tcBorders>
              <w:top w:val="single" w:sz="4" w:space="0" w:color="auto"/>
              <w:left w:val="nil"/>
              <w:bottom w:val="single" w:sz="4" w:space="0" w:color="auto"/>
              <w:right w:val="single" w:sz="4" w:space="0" w:color="auto"/>
            </w:tcBorders>
            <w:vAlign w:val="center"/>
          </w:tcPr>
          <w:p w:rsidR="004D1864" w:rsidRPr="00B16A4B" w:rsidRDefault="004D1864" w:rsidP="00CF3241">
            <w:pPr>
              <w:jc w:val="center"/>
              <w:rPr>
                <w:sz w:val="18"/>
                <w:szCs w:val="18"/>
              </w:rPr>
            </w:pPr>
            <w:r w:rsidRPr="00B16A4B">
              <w:rPr>
                <w:sz w:val="18"/>
                <w:szCs w:val="18"/>
              </w:rPr>
              <w:t>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грудной клетки,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S20-S29</w:t>
            </w:r>
          </w:p>
        </w:tc>
        <w:tc>
          <w:tcPr>
            <w:tcW w:w="680" w:type="dxa"/>
            <w:tcBorders>
              <w:top w:val="single" w:sz="4" w:space="0" w:color="auto"/>
              <w:left w:val="nil"/>
              <w:bottom w:val="single" w:sz="4" w:space="0" w:color="auto"/>
              <w:right w:val="single" w:sz="4" w:space="0" w:color="auto"/>
            </w:tcBorders>
            <w:vAlign w:val="center"/>
          </w:tcPr>
          <w:p w:rsidR="004D1864" w:rsidRPr="00B16A4B" w:rsidRDefault="004D1864" w:rsidP="00CF3241">
            <w:pPr>
              <w:jc w:val="center"/>
              <w:rPr>
                <w:sz w:val="18"/>
                <w:szCs w:val="18"/>
              </w:rPr>
            </w:pPr>
            <w:r w:rsidRPr="00B16A4B">
              <w:rPr>
                <w:sz w:val="18"/>
                <w:szCs w:val="18"/>
              </w:rPr>
              <w:t>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1095"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071CD" w:rsidRDefault="004D1864" w:rsidP="00CF3241">
            <w:pPr>
              <w:ind w:left="510"/>
              <w:rPr>
                <w:sz w:val="18"/>
                <w:szCs w:val="18"/>
              </w:rPr>
            </w:pPr>
            <w:r w:rsidRPr="00A071CD">
              <w:rPr>
                <w:sz w:val="18"/>
                <w:szCs w:val="18"/>
              </w:rPr>
              <w:t xml:space="preserve">из них: </w:t>
            </w:r>
          </w:p>
          <w:p w:rsidR="004D1864" w:rsidRPr="00A6193B" w:rsidRDefault="004D1864" w:rsidP="00CF3241">
            <w:pPr>
              <w:ind w:left="284"/>
              <w:rPr>
                <w:sz w:val="18"/>
                <w:szCs w:val="18"/>
              </w:rPr>
            </w:pPr>
            <w:r w:rsidRPr="00A6193B">
              <w:rPr>
                <w:sz w:val="18"/>
                <w:szCs w:val="18"/>
              </w:rPr>
              <w:t>перелом ребра (ребер), грудины и</w:t>
            </w:r>
          </w:p>
          <w:p w:rsidR="004D1864" w:rsidRPr="00A6193B" w:rsidRDefault="004D1864" w:rsidP="00CF3241">
            <w:pPr>
              <w:ind w:left="284"/>
              <w:rPr>
                <w:sz w:val="18"/>
                <w:szCs w:val="18"/>
              </w:rPr>
            </w:pPr>
            <w:r w:rsidRPr="00A6193B">
              <w:rPr>
                <w:sz w:val="18"/>
                <w:szCs w:val="18"/>
              </w:rPr>
              <w:t>грудного отдела позвоночника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сердца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других и неуточненных </w:t>
            </w:r>
          </w:p>
          <w:p w:rsidR="004D1864" w:rsidRPr="00A6193B" w:rsidRDefault="004D1864" w:rsidP="00CF3241">
            <w:pPr>
              <w:ind w:left="284"/>
              <w:rPr>
                <w:sz w:val="18"/>
                <w:szCs w:val="18"/>
              </w:rPr>
            </w:pPr>
            <w:r w:rsidRPr="00A6193B">
              <w:rPr>
                <w:sz w:val="18"/>
                <w:szCs w:val="18"/>
              </w:rPr>
              <w:t>органов грудной полости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S27</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живота, нижней части спины, </w:t>
            </w:r>
          </w:p>
          <w:p w:rsidR="004D1864" w:rsidRPr="00A6193B" w:rsidRDefault="004D1864" w:rsidP="00F252EB">
            <w:pPr>
              <w:ind w:firstLineChars="100" w:firstLine="180"/>
              <w:rPr>
                <w:b/>
                <w:bCs/>
                <w:sz w:val="18"/>
                <w:szCs w:val="18"/>
              </w:rPr>
            </w:pPr>
            <w:r w:rsidRPr="00A6193B">
              <w:rPr>
                <w:b/>
                <w:bCs/>
                <w:sz w:val="18"/>
                <w:szCs w:val="18"/>
              </w:rPr>
              <w:t xml:space="preserve">поясничного отдела позвоночника и </w:t>
            </w:r>
          </w:p>
          <w:p w:rsidR="004D1864" w:rsidRPr="00A6193B" w:rsidRDefault="004D1864" w:rsidP="00F252EB">
            <w:pPr>
              <w:ind w:firstLineChars="100" w:firstLine="180"/>
              <w:rPr>
                <w:b/>
                <w:bCs/>
                <w:sz w:val="18"/>
                <w:szCs w:val="18"/>
              </w:rPr>
            </w:pPr>
            <w:r w:rsidRPr="00A6193B">
              <w:rPr>
                <w:b/>
                <w:bCs/>
                <w:sz w:val="18"/>
                <w:szCs w:val="18"/>
              </w:rPr>
              <w:t>таза,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S30-S39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3</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071CD" w:rsidRDefault="004D1864" w:rsidP="00CF3241">
            <w:pPr>
              <w:ind w:left="510"/>
              <w:rPr>
                <w:sz w:val="18"/>
                <w:szCs w:val="18"/>
              </w:rPr>
            </w:pPr>
            <w:r w:rsidRPr="00A071CD">
              <w:rPr>
                <w:sz w:val="18"/>
                <w:szCs w:val="18"/>
              </w:rPr>
              <w:t xml:space="preserve">из них:  </w:t>
            </w:r>
          </w:p>
          <w:p w:rsidR="004D1864" w:rsidRPr="00A6193B" w:rsidRDefault="004D1864" w:rsidP="00CF3241">
            <w:pPr>
              <w:ind w:left="284"/>
              <w:rPr>
                <w:sz w:val="18"/>
                <w:szCs w:val="18"/>
              </w:rPr>
            </w:pPr>
            <w:r w:rsidRPr="00A6193B">
              <w:rPr>
                <w:sz w:val="18"/>
                <w:szCs w:val="18"/>
              </w:rPr>
              <w:t xml:space="preserve">перелом пояснично-крестцового </w:t>
            </w:r>
          </w:p>
          <w:p w:rsidR="004D1864" w:rsidRPr="00A6193B" w:rsidRDefault="004D1864" w:rsidP="00CF3241">
            <w:pPr>
              <w:ind w:left="284"/>
              <w:rPr>
                <w:sz w:val="18"/>
                <w:szCs w:val="18"/>
              </w:rPr>
            </w:pPr>
            <w:r w:rsidRPr="00A6193B">
              <w:rPr>
                <w:sz w:val="18"/>
                <w:szCs w:val="18"/>
              </w:rPr>
              <w:t>отдела позвоночника и костей таза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органов брюшной полости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тазовых органов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S37</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bl>
    <w:p w:rsidR="004D1864" w:rsidRDefault="004D1864" w:rsidP="004D1864">
      <w:pPr>
        <w:rPr>
          <w:b/>
          <w:sz w:val="22"/>
          <w:szCs w:val="22"/>
        </w:rPr>
      </w:pPr>
    </w:p>
    <w:p w:rsidR="004D1864" w:rsidRPr="00A6193B" w:rsidRDefault="004D1864" w:rsidP="004D1864">
      <w:pPr>
        <w:rPr>
          <w:b/>
          <w:sz w:val="22"/>
          <w:szCs w:val="22"/>
          <w:lang w:val="en-US"/>
        </w:rPr>
      </w:pPr>
      <w:r>
        <w:rPr>
          <w:b/>
          <w:sz w:val="22"/>
          <w:szCs w:val="22"/>
        </w:rPr>
        <w:br w:type="page"/>
      </w:r>
      <w:r w:rsidRPr="00A6193B">
        <w:rPr>
          <w:b/>
          <w:sz w:val="22"/>
          <w:szCs w:val="22"/>
        </w:rPr>
        <w:lastRenderedPageBreak/>
        <w:t xml:space="preserve">(3000)                                                                                                                                                                                                                               </w:t>
      </w:r>
    </w:p>
    <w:tbl>
      <w:tblPr>
        <w:tblW w:w="15429" w:type="dxa"/>
        <w:tblLook w:val="04A0" w:firstRow="1" w:lastRow="0" w:firstColumn="1" w:lastColumn="0" w:noHBand="0" w:noVBand="1"/>
      </w:tblPr>
      <w:tblGrid>
        <w:gridCol w:w="4077"/>
        <w:gridCol w:w="993"/>
        <w:gridCol w:w="680"/>
        <w:gridCol w:w="1145"/>
        <w:gridCol w:w="960"/>
        <w:gridCol w:w="1293"/>
        <w:gridCol w:w="960"/>
        <w:gridCol w:w="1095"/>
        <w:gridCol w:w="1150"/>
        <w:gridCol w:w="1105"/>
        <w:gridCol w:w="960"/>
        <w:gridCol w:w="1011"/>
      </w:tblGrid>
      <w:tr w:rsidR="004D1864" w:rsidRPr="00A6193B" w:rsidTr="00097B60">
        <w:trPr>
          <w:trHeight w:val="300"/>
        </w:trPr>
        <w:tc>
          <w:tcPr>
            <w:tcW w:w="4077"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80"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679"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097B60">
        <w:trPr>
          <w:trHeight w:val="768"/>
        </w:trPr>
        <w:tc>
          <w:tcPr>
            <w:tcW w:w="4077"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Внешние причины заболевае-мости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81"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097B60">
        <w:trPr>
          <w:trHeight w:val="288"/>
        </w:trPr>
        <w:tc>
          <w:tcPr>
            <w:tcW w:w="4077"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50"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Pr>
                <w:color w:val="000000"/>
                <w:sz w:val="18"/>
                <w:szCs w:val="18"/>
              </w:rPr>
              <w:t>из гр.10</w:t>
            </w:r>
            <w:r w:rsidRPr="00A6193B">
              <w:rPr>
                <w:color w:val="000000"/>
                <w:sz w:val="18"/>
                <w:szCs w:val="18"/>
              </w:rPr>
              <w:t xml:space="preserve">: </w:t>
            </w:r>
          </w:p>
        </w:tc>
      </w:tr>
      <w:tr w:rsidR="004D1864" w:rsidRPr="00A6193B" w:rsidTr="00097B60">
        <w:trPr>
          <w:trHeight w:val="960"/>
        </w:trPr>
        <w:tc>
          <w:tcPr>
            <w:tcW w:w="4077"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150"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 и пламени</w:t>
            </w:r>
          </w:p>
        </w:tc>
        <w:tc>
          <w:tcPr>
            <w:tcW w:w="110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097B60">
        <w:trPr>
          <w:trHeight w:val="288"/>
        </w:trPr>
        <w:tc>
          <w:tcPr>
            <w:tcW w:w="4077"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15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110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8</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9</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плечевого пояса и плеча</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S40-S49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142D6C" w:rsidRDefault="004D1864" w:rsidP="00CF3241">
            <w:pPr>
              <w:spacing w:line="200" w:lineRule="exact"/>
              <w:ind w:left="510"/>
              <w:rPr>
                <w:sz w:val="18"/>
                <w:szCs w:val="18"/>
              </w:rPr>
            </w:pPr>
            <w:r w:rsidRPr="00142D6C">
              <w:rPr>
                <w:sz w:val="18"/>
                <w:szCs w:val="18"/>
              </w:rPr>
              <w:t>из них:</w:t>
            </w:r>
          </w:p>
          <w:p w:rsidR="004D1864" w:rsidRDefault="004D1864" w:rsidP="00CF3241">
            <w:pPr>
              <w:spacing w:line="200" w:lineRule="exact"/>
              <w:ind w:left="284"/>
              <w:rPr>
                <w:sz w:val="18"/>
                <w:szCs w:val="18"/>
              </w:rPr>
            </w:pPr>
            <w:r w:rsidRPr="00A6193B">
              <w:rPr>
                <w:sz w:val="18"/>
                <w:szCs w:val="18"/>
              </w:rPr>
              <w:t>перелом на уровне</w:t>
            </w:r>
          </w:p>
          <w:p w:rsidR="004D1864" w:rsidRPr="00A6193B" w:rsidRDefault="004D1864" w:rsidP="00CF3241">
            <w:pPr>
              <w:spacing w:line="200" w:lineRule="exact"/>
              <w:ind w:left="284"/>
              <w:rPr>
                <w:sz w:val="18"/>
                <w:szCs w:val="18"/>
              </w:rPr>
            </w:pPr>
            <w:r w:rsidRPr="00A6193B">
              <w:rPr>
                <w:sz w:val="18"/>
                <w:szCs w:val="18"/>
              </w:rPr>
              <w:t>плечевого пояса и плеча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S42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18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spacing w:line="200" w:lineRule="exact"/>
              <w:jc w:val="center"/>
              <w:rPr>
                <w:sz w:val="18"/>
                <w:szCs w:val="18"/>
              </w:rPr>
            </w:pPr>
            <w:r>
              <w:rPr>
                <w:sz w:val="18"/>
                <w:szCs w:val="18"/>
              </w:rPr>
              <w:t>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spacing w:line="200" w:lineRule="exact"/>
              <w:jc w:val="center"/>
              <w:rPr>
                <w:sz w:val="18"/>
                <w:szCs w:val="18"/>
              </w:rPr>
            </w:pPr>
            <w:r>
              <w:rPr>
                <w:sz w:val="18"/>
                <w:szCs w:val="18"/>
              </w:rPr>
              <w:t>5</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локтя и предплечья</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S50-S59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6</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142D6C" w:rsidRDefault="004D1864" w:rsidP="00CF3241">
            <w:pPr>
              <w:ind w:left="510"/>
              <w:rPr>
                <w:sz w:val="18"/>
                <w:szCs w:val="18"/>
              </w:rPr>
            </w:pPr>
            <w:r w:rsidRPr="00142D6C">
              <w:rPr>
                <w:sz w:val="18"/>
                <w:szCs w:val="18"/>
              </w:rPr>
              <w:t xml:space="preserve">из них: </w:t>
            </w:r>
          </w:p>
          <w:p w:rsidR="004D1864" w:rsidRPr="00A6193B" w:rsidRDefault="004D1864" w:rsidP="00CF3241">
            <w:pPr>
              <w:ind w:left="284"/>
              <w:rPr>
                <w:sz w:val="18"/>
                <w:szCs w:val="18"/>
              </w:rPr>
            </w:pPr>
            <w:r w:rsidRPr="00A6193B">
              <w:rPr>
                <w:sz w:val="18"/>
                <w:szCs w:val="18"/>
              </w:rPr>
              <w:t>перелом костей предплечья</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S52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6</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запястья и кисти</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S60-S69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23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23</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142D6C" w:rsidRDefault="004D1864" w:rsidP="00CF3241">
            <w:pPr>
              <w:ind w:left="510"/>
              <w:rPr>
                <w:sz w:val="18"/>
                <w:szCs w:val="18"/>
              </w:rPr>
            </w:pPr>
            <w:r w:rsidRPr="00142D6C">
              <w:rPr>
                <w:sz w:val="18"/>
                <w:szCs w:val="18"/>
              </w:rPr>
              <w:t xml:space="preserve">из них:   </w:t>
            </w:r>
          </w:p>
          <w:p w:rsidR="004D1864" w:rsidRPr="00A6193B" w:rsidRDefault="004D1864" w:rsidP="00CF3241">
            <w:pPr>
              <w:ind w:left="284"/>
              <w:rPr>
                <w:sz w:val="18"/>
                <w:szCs w:val="18"/>
              </w:rPr>
            </w:pPr>
            <w:r w:rsidRPr="00A6193B">
              <w:rPr>
                <w:sz w:val="18"/>
                <w:szCs w:val="18"/>
              </w:rPr>
              <w:t>перелом на уровне запястья и кисти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S62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области</w:t>
            </w:r>
          </w:p>
          <w:p w:rsidR="004D1864" w:rsidRPr="00A6193B" w:rsidRDefault="004D1864" w:rsidP="00F252EB">
            <w:pPr>
              <w:ind w:firstLineChars="100" w:firstLine="180"/>
              <w:rPr>
                <w:b/>
                <w:bCs/>
                <w:sz w:val="18"/>
                <w:szCs w:val="18"/>
              </w:rPr>
            </w:pPr>
            <w:r w:rsidRPr="00A6193B">
              <w:rPr>
                <w:b/>
                <w:bCs/>
                <w:sz w:val="18"/>
                <w:szCs w:val="18"/>
              </w:rPr>
              <w:t xml:space="preserve">тазобедренного сустава </w:t>
            </w:r>
          </w:p>
          <w:p w:rsidR="004D1864" w:rsidRPr="00A6193B" w:rsidRDefault="004D1864" w:rsidP="00F252EB">
            <w:pPr>
              <w:ind w:firstLineChars="100" w:firstLine="180"/>
              <w:rPr>
                <w:b/>
                <w:bCs/>
                <w:sz w:val="18"/>
                <w:szCs w:val="18"/>
              </w:rPr>
            </w:pPr>
            <w:r w:rsidRPr="00A6193B">
              <w:rPr>
                <w:b/>
                <w:bCs/>
                <w:sz w:val="18"/>
                <w:szCs w:val="18"/>
              </w:rPr>
              <w:t>и бедра</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S70-S79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142D6C" w:rsidRDefault="004D1864" w:rsidP="00CF3241">
            <w:pPr>
              <w:ind w:left="510"/>
              <w:rPr>
                <w:sz w:val="18"/>
                <w:szCs w:val="18"/>
              </w:rPr>
            </w:pPr>
            <w:r w:rsidRPr="00142D6C">
              <w:rPr>
                <w:sz w:val="18"/>
                <w:szCs w:val="18"/>
              </w:rPr>
              <w:t xml:space="preserve">из них:  </w:t>
            </w:r>
          </w:p>
          <w:p w:rsidR="004D1864" w:rsidRPr="00A6193B" w:rsidRDefault="004D1864" w:rsidP="00CF3241">
            <w:pPr>
              <w:ind w:left="284"/>
              <w:rPr>
                <w:sz w:val="18"/>
                <w:szCs w:val="18"/>
              </w:rPr>
            </w:pPr>
            <w:r w:rsidRPr="00A6193B">
              <w:rPr>
                <w:sz w:val="18"/>
                <w:szCs w:val="18"/>
              </w:rPr>
              <w:t>перелом бедренной кости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S72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2</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колена и голени</w:t>
            </w:r>
            <w:r>
              <w:rPr>
                <w:b/>
                <w:bCs/>
                <w:sz w:val="18"/>
                <w:szCs w:val="18"/>
              </w:rPr>
              <w:t>,</w:t>
            </w:r>
            <w:r w:rsidRPr="00A6193B">
              <w:rPr>
                <w:b/>
                <w:bCs/>
                <w:sz w:val="18"/>
                <w:szCs w:val="18"/>
              </w:rPr>
              <w:t xml:space="preserve"> </w:t>
            </w:r>
          </w:p>
          <w:p w:rsidR="004D1864" w:rsidRPr="00A6193B" w:rsidRDefault="004D1864" w:rsidP="00F252EB">
            <w:pPr>
              <w:ind w:firstLineChars="100" w:firstLine="180"/>
              <w:rPr>
                <w:b/>
                <w:bCs/>
                <w:sz w:val="18"/>
                <w:szCs w:val="18"/>
              </w:rPr>
            </w:pPr>
            <w:r w:rsidRPr="00A6193B">
              <w:rPr>
                <w:b/>
                <w:bCs/>
                <w:sz w:val="18"/>
                <w:szCs w:val="18"/>
              </w:rPr>
              <w:t>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S80-S89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8</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8</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550"/>
        </w:trPr>
        <w:tc>
          <w:tcPr>
            <w:tcW w:w="4077" w:type="dxa"/>
            <w:tcBorders>
              <w:top w:val="single" w:sz="4" w:space="0" w:color="auto"/>
              <w:left w:val="single" w:sz="4" w:space="0" w:color="auto"/>
              <w:bottom w:val="single" w:sz="4" w:space="0" w:color="auto"/>
              <w:right w:val="single" w:sz="4" w:space="0" w:color="auto"/>
            </w:tcBorders>
            <w:vAlign w:val="center"/>
          </w:tcPr>
          <w:p w:rsidR="004D1864" w:rsidRPr="00142D6C" w:rsidRDefault="004D1864" w:rsidP="00CF3241">
            <w:pPr>
              <w:spacing w:line="200" w:lineRule="exact"/>
              <w:ind w:left="510"/>
              <w:rPr>
                <w:sz w:val="18"/>
                <w:szCs w:val="18"/>
              </w:rPr>
            </w:pPr>
            <w:r w:rsidRPr="00142D6C">
              <w:rPr>
                <w:sz w:val="18"/>
                <w:szCs w:val="18"/>
              </w:rPr>
              <w:t xml:space="preserve">из них: </w:t>
            </w:r>
          </w:p>
          <w:p w:rsidR="004D1864" w:rsidRPr="00A6193B" w:rsidRDefault="004D1864" w:rsidP="00CF3241">
            <w:pPr>
              <w:spacing w:line="200" w:lineRule="exact"/>
              <w:ind w:left="284"/>
              <w:rPr>
                <w:sz w:val="18"/>
                <w:szCs w:val="18"/>
              </w:rPr>
            </w:pPr>
            <w:r w:rsidRPr="00A6193B">
              <w:rPr>
                <w:sz w:val="18"/>
                <w:szCs w:val="18"/>
              </w:rPr>
              <w:t xml:space="preserve">перелом костей голени, включая </w:t>
            </w:r>
          </w:p>
          <w:p w:rsidR="004D1864" w:rsidRPr="00A6193B" w:rsidRDefault="004D1864" w:rsidP="00CF3241">
            <w:pPr>
              <w:spacing w:line="200" w:lineRule="exact"/>
              <w:ind w:left="284"/>
              <w:rPr>
                <w:sz w:val="18"/>
                <w:szCs w:val="18"/>
              </w:rPr>
            </w:pPr>
            <w:r w:rsidRPr="00A6193B">
              <w:rPr>
                <w:sz w:val="18"/>
                <w:szCs w:val="18"/>
              </w:rPr>
              <w:t>голеностопный</w:t>
            </w:r>
            <w:r w:rsidRPr="00142D6C">
              <w:rPr>
                <w:sz w:val="18"/>
                <w:szCs w:val="18"/>
              </w:rPr>
              <w:t xml:space="preserve"> </w:t>
            </w:r>
            <w:r w:rsidRPr="00A6193B">
              <w:rPr>
                <w:sz w:val="18"/>
                <w:szCs w:val="18"/>
              </w:rPr>
              <w:t>сустав</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S82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26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spacing w:line="200" w:lineRule="exact"/>
              <w:jc w:val="center"/>
              <w:rPr>
                <w:sz w:val="18"/>
                <w:szCs w:val="18"/>
              </w:rPr>
            </w:pPr>
            <w:r>
              <w:rPr>
                <w:sz w:val="18"/>
                <w:szCs w:val="18"/>
              </w:rPr>
              <w:t>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spacing w:line="200" w:lineRule="exact"/>
              <w:jc w:val="center"/>
              <w:rPr>
                <w:sz w:val="18"/>
                <w:szCs w:val="18"/>
              </w:rPr>
            </w:pPr>
            <w:r>
              <w:rPr>
                <w:sz w:val="18"/>
                <w:szCs w:val="18"/>
              </w:rPr>
              <w:t>5</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области </w:t>
            </w:r>
          </w:p>
          <w:p w:rsidR="004D1864" w:rsidRPr="00A6193B" w:rsidRDefault="004D1864" w:rsidP="00F252EB">
            <w:pPr>
              <w:ind w:firstLineChars="100" w:firstLine="180"/>
              <w:rPr>
                <w:b/>
                <w:bCs/>
                <w:sz w:val="18"/>
                <w:szCs w:val="18"/>
              </w:rPr>
            </w:pPr>
            <w:r w:rsidRPr="00A6193B">
              <w:rPr>
                <w:b/>
                <w:bCs/>
                <w:sz w:val="18"/>
                <w:szCs w:val="18"/>
              </w:rPr>
              <w:t xml:space="preserve">голеностопного </w:t>
            </w:r>
          </w:p>
          <w:p w:rsidR="004D1864" w:rsidRPr="00A6193B" w:rsidRDefault="004D1864" w:rsidP="00F252EB">
            <w:pPr>
              <w:ind w:firstLineChars="100" w:firstLine="180"/>
              <w:rPr>
                <w:b/>
                <w:bCs/>
                <w:sz w:val="18"/>
                <w:szCs w:val="18"/>
              </w:rPr>
            </w:pPr>
            <w:r w:rsidRPr="00A6193B">
              <w:rPr>
                <w:b/>
                <w:bCs/>
                <w:sz w:val="18"/>
                <w:szCs w:val="18"/>
              </w:rPr>
              <w:t>сустава и стопы</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S90-S99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142D6C" w:rsidRDefault="004D1864" w:rsidP="00CF3241">
            <w:pPr>
              <w:spacing w:line="200" w:lineRule="exact"/>
              <w:ind w:left="510"/>
              <w:rPr>
                <w:sz w:val="18"/>
                <w:szCs w:val="18"/>
              </w:rPr>
            </w:pPr>
            <w:r w:rsidRPr="00142D6C">
              <w:rPr>
                <w:sz w:val="18"/>
                <w:szCs w:val="18"/>
              </w:rPr>
              <w:t xml:space="preserve">из них:  </w:t>
            </w:r>
          </w:p>
          <w:p w:rsidR="004D1864" w:rsidRPr="00A6193B" w:rsidRDefault="004D1864" w:rsidP="00CF3241">
            <w:pPr>
              <w:spacing w:line="200" w:lineRule="exact"/>
              <w:ind w:left="284"/>
              <w:rPr>
                <w:sz w:val="18"/>
                <w:szCs w:val="18"/>
              </w:rPr>
            </w:pPr>
            <w:r w:rsidRPr="00A6193B">
              <w:rPr>
                <w:sz w:val="18"/>
                <w:szCs w:val="18"/>
              </w:rPr>
              <w:t>перелом стопы, исключая перелом</w:t>
            </w:r>
          </w:p>
          <w:p w:rsidR="004D1864" w:rsidRPr="00A6193B" w:rsidRDefault="004D1864" w:rsidP="00CF3241">
            <w:pPr>
              <w:spacing w:line="200" w:lineRule="exact"/>
              <w:ind w:left="284"/>
              <w:rPr>
                <w:sz w:val="18"/>
                <w:szCs w:val="18"/>
              </w:rPr>
            </w:pPr>
            <w:r w:rsidRPr="00A6193B">
              <w:rPr>
                <w:sz w:val="18"/>
                <w:szCs w:val="18"/>
              </w:rPr>
              <w:t>голеностопного сустава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S92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28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spacing w:line="200" w:lineRule="exact"/>
              <w:ind w:firstLineChars="100" w:firstLine="180"/>
              <w:rPr>
                <w:b/>
                <w:bCs/>
                <w:sz w:val="18"/>
                <w:szCs w:val="18"/>
              </w:rPr>
            </w:pPr>
            <w:r w:rsidRPr="00A6193B">
              <w:rPr>
                <w:b/>
                <w:bCs/>
                <w:sz w:val="18"/>
                <w:szCs w:val="18"/>
              </w:rPr>
              <w:t xml:space="preserve">трaвмы, захватывающие </w:t>
            </w:r>
          </w:p>
          <w:p w:rsidR="004D1864" w:rsidRPr="00A6193B" w:rsidRDefault="004D1864" w:rsidP="00F252EB">
            <w:pPr>
              <w:spacing w:line="200" w:lineRule="exact"/>
              <w:ind w:firstLineChars="100" w:firstLine="180"/>
              <w:rPr>
                <w:b/>
                <w:bCs/>
                <w:sz w:val="18"/>
                <w:szCs w:val="18"/>
              </w:rPr>
            </w:pPr>
            <w:r w:rsidRPr="00A6193B">
              <w:rPr>
                <w:b/>
                <w:bCs/>
                <w:sz w:val="18"/>
                <w:szCs w:val="18"/>
              </w:rPr>
              <w:t>несколько областей тела</w:t>
            </w:r>
            <w:r>
              <w:rPr>
                <w:b/>
                <w:bCs/>
                <w:sz w:val="18"/>
                <w:szCs w:val="18"/>
              </w:rPr>
              <w:t>,</w:t>
            </w:r>
            <w:r w:rsidRPr="00A6193B">
              <w:rPr>
                <w:b/>
                <w:bCs/>
                <w:sz w:val="18"/>
                <w:szCs w:val="18"/>
              </w:rPr>
              <w:t xml:space="preserve"> </w:t>
            </w:r>
          </w:p>
          <w:p w:rsidR="004D1864" w:rsidRPr="00A6193B" w:rsidRDefault="004D1864" w:rsidP="00F252EB">
            <w:pPr>
              <w:spacing w:line="200" w:lineRule="exact"/>
              <w:ind w:firstLineChars="100" w:firstLine="180"/>
              <w:rPr>
                <w:b/>
                <w:bCs/>
                <w:sz w:val="18"/>
                <w:szCs w:val="18"/>
              </w:rPr>
            </w:pPr>
            <w:r w:rsidRPr="00A6193B">
              <w:rPr>
                <w:b/>
                <w:bCs/>
                <w:sz w:val="18"/>
                <w:szCs w:val="18"/>
              </w:rPr>
              <w:t>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Т00-Т07</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29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spacing w:line="200" w:lineRule="exact"/>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r w:rsidR="004D1864" w:rsidRPr="00A6193B" w:rsidTr="00097B60">
        <w:trPr>
          <w:trHeight w:val="151"/>
        </w:trPr>
        <w:tc>
          <w:tcPr>
            <w:tcW w:w="4077" w:type="dxa"/>
            <w:tcBorders>
              <w:top w:val="single" w:sz="4" w:space="0" w:color="auto"/>
              <w:left w:val="single" w:sz="4" w:space="0" w:color="auto"/>
              <w:bottom w:val="single" w:sz="4" w:space="0" w:color="auto"/>
              <w:right w:val="single" w:sz="4" w:space="0" w:color="auto"/>
            </w:tcBorders>
            <w:vAlign w:val="center"/>
          </w:tcPr>
          <w:p w:rsidR="004D1864" w:rsidRPr="00142D6C" w:rsidRDefault="004D1864" w:rsidP="00CF3241">
            <w:pPr>
              <w:spacing w:line="200" w:lineRule="exact"/>
              <w:ind w:left="510"/>
              <w:rPr>
                <w:sz w:val="18"/>
                <w:szCs w:val="18"/>
              </w:rPr>
            </w:pPr>
            <w:r w:rsidRPr="00142D6C">
              <w:rPr>
                <w:sz w:val="18"/>
                <w:szCs w:val="18"/>
              </w:rPr>
              <w:t xml:space="preserve">из них:      </w:t>
            </w:r>
          </w:p>
          <w:p w:rsidR="004D1864" w:rsidRPr="00A6193B" w:rsidRDefault="004D1864" w:rsidP="00CF3241">
            <w:pPr>
              <w:spacing w:line="200" w:lineRule="exact"/>
              <w:ind w:left="284"/>
              <w:rPr>
                <w:sz w:val="18"/>
                <w:szCs w:val="18"/>
              </w:rPr>
            </w:pPr>
            <w:r w:rsidRPr="00A6193B">
              <w:rPr>
                <w:sz w:val="18"/>
                <w:szCs w:val="18"/>
              </w:rPr>
              <w:t>переломы, захватывающие</w:t>
            </w:r>
          </w:p>
          <w:p w:rsidR="004D1864" w:rsidRPr="00A6193B" w:rsidRDefault="004D1864" w:rsidP="00CF3241">
            <w:pPr>
              <w:spacing w:line="200" w:lineRule="exact"/>
              <w:ind w:left="284"/>
              <w:rPr>
                <w:sz w:val="18"/>
                <w:szCs w:val="18"/>
              </w:rPr>
            </w:pPr>
            <w:r w:rsidRPr="00A6193B">
              <w:rPr>
                <w:sz w:val="18"/>
                <w:szCs w:val="18"/>
              </w:rPr>
              <w:t>несколько областей тела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Т02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30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bl>
    <w:p w:rsidR="004D1864" w:rsidRDefault="004D1864" w:rsidP="004D1864">
      <w:pPr>
        <w:rPr>
          <w:b/>
          <w:sz w:val="22"/>
          <w:szCs w:val="22"/>
        </w:rPr>
      </w:pPr>
    </w:p>
    <w:p w:rsidR="004D1864" w:rsidRPr="00A6193B" w:rsidRDefault="004D1864" w:rsidP="004D1864">
      <w:pPr>
        <w:rPr>
          <w:b/>
          <w:sz w:val="22"/>
          <w:szCs w:val="22"/>
        </w:rPr>
      </w:pPr>
      <w:r>
        <w:rPr>
          <w:b/>
          <w:sz w:val="22"/>
          <w:szCs w:val="22"/>
        </w:rPr>
        <w:br w:type="page"/>
      </w:r>
      <w:r w:rsidRPr="00A6193B">
        <w:rPr>
          <w:b/>
          <w:sz w:val="22"/>
          <w:szCs w:val="22"/>
        </w:rPr>
        <w:lastRenderedPageBreak/>
        <w:t xml:space="preserve">(3000)                                                                                                                                                                                                                               </w:t>
      </w:r>
    </w:p>
    <w:tbl>
      <w:tblPr>
        <w:tblW w:w="15113" w:type="dxa"/>
        <w:jc w:val="center"/>
        <w:tblLook w:val="04A0" w:firstRow="1" w:lastRow="0" w:firstColumn="1" w:lastColumn="0" w:noHBand="0" w:noVBand="1"/>
      </w:tblPr>
      <w:tblGrid>
        <w:gridCol w:w="3761"/>
        <w:gridCol w:w="993"/>
        <w:gridCol w:w="680"/>
        <w:gridCol w:w="1145"/>
        <w:gridCol w:w="960"/>
        <w:gridCol w:w="1293"/>
        <w:gridCol w:w="960"/>
        <w:gridCol w:w="1095"/>
        <w:gridCol w:w="1150"/>
        <w:gridCol w:w="1105"/>
        <w:gridCol w:w="960"/>
        <w:gridCol w:w="1011"/>
      </w:tblGrid>
      <w:tr w:rsidR="004D1864" w:rsidRPr="00A6193B" w:rsidTr="00CF3241">
        <w:trPr>
          <w:trHeight w:val="300"/>
          <w:jc w:val="center"/>
        </w:trPr>
        <w:tc>
          <w:tcPr>
            <w:tcW w:w="3777"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80"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663"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76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Внешние причины заболевае-мости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65"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34"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r>
      <w:tr w:rsidR="004D1864" w:rsidRPr="00A6193B" w:rsidTr="00CF3241">
        <w:trPr>
          <w:trHeight w:val="9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134"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 и пламени</w:t>
            </w:r>
          </w:p>
        </w:tc>
        <w:tc>
          <w:tcPr>
            <w:tcW w:w="110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134"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110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8</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9</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Pr>
                <w:b/>
                <w:bCs/>
                <w:sz w:val="18"/>
                <w:szCs w:val="18"/>
              </w:rPr>
              <w:t>трaвмы</w:t>
            </w:r>
            <w:r w:rsidRPr="00A6193B">
              <w:rPr>
                <w:b/>
                <w:bCs/>
                <w:sz w:val="18"/>
                <w:szCs w:val="18"/>
              </w:rPr>
              <w:t xml:space="preserve"> неуточненной </w:t>
            </w:r>
          </w:p>
          <w:p w:rsidR="004D1864" w:rsidRPr="00A6193B" w:rsidRDefault="004D1864" w:rsidP="00F252EB">
            <w:pPr>
              <w:ind w:firstLineChars="100" w:firstLine="180"/>
              <w:rPr>
                <w:b/>
                <w:bCs/>
                <w:sz w:val="18"/>
                <w:szCs w:val="18"/>
              </w:rPr>
            </w:pPr>
            <w:r w:rsidRPr="00A6193B">
              <w:rPr>
                <w:b/>
                <w:bCs/>
                <w:sz w:val="18"/>
                <w:szCs w:val="18"/>
              </w:rPr>
              <w:t>части туловища, конечности</w:t>
            </w:r>
          </w:p>
          <w:p w:rsidR="004D1864" w:rsidRPr="00A6193B" w:rsidRDefault="004D1864" w:rsidP="00F252EB">
            <w:pPr>
              <w:ind w:firstLineChars="100" w:firstLine="180"/>
              <w:rPr>
                <w:b/>
                <w:bCs/>
                <w:sz w:val="18"/>
                <w:szCs w:val="18"/>
              </w:rPr>
            </w:pPr>
            <w:r w:rsidRPr="00A6193B">
              <w:rPr>
                <w:b/>
                <w:bCs/>
                <w:sz w:val="18"/>
                <w:szCs w:val="18"/>
              </w:rPr>
              <w:t xml:space="preserve">или области тела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Т08-Т14</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проникновения </w:t>
            </w:r>
          </w:p>
          <w:p w:rsidR="004D1864" w:rsidRPr="00A6193B" w:rsidRDefault="004D1864" w:rsidP="00F252EB">
            <w:pPr>
              <w:ind w:firstLineChars="100" w:firstLine="180"/>
              <w:rPr>
                <w:b/>
                <w:bCs/>
                <w:sz w:val="18"/>
                <w:szCs w:val="18"/>
              </w:rPr>
            </w:pPr>
            <w:r w:rsidRPr="00A6193B">
              <w:rPr>
                <w:b/>
                <w:bCs/>
                <w:sz w:val="18"/>
                <w:szCs w:val="18"/>
              </w:rPr>
              <w:t xml:space="preserve">инородного тела через </w:t>
            </w:r>
          </w:p>
          <w:p w:rsidR="004D1864" w:rsidRPr="00A6193B" w:rsidRDefault="004D1864" w:rsidP="00F252EB">
            <w:pPr>
              <w:ind w:firstLineChars="100" w:firstLine="180"/>
              <w:rPr>
                <w:b/>
                <w:bCs/>
                <w:sz w:val="18"/>
                <w:szCs w:val="18"/>
              </w:rPr>
            </w:pPr>
            <w:r>
              <w:rPr>
                <w:b/>
                <w:bCs/>
                <w:sz w:val="18"/>
                <w:szCs w:val="18"/>
              </w:rPr>
              <w:t>естественные  отверст</w:t>
            </w:r>
            <w:r w:rsidRPr="00A6193B">
              <w:rPr>
                <w:b/>
                <w:bCs/>
                <w:sz w:val="18"/>
                <w:szCs w:val="18"/>
              </w:rPr>
              <w:t xml:space="preserve">ия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Т15-Т19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термические и химические </w:t>
            </w:r>
          </w:p>
          <w:p w:rsidR="004D1864" w:rsidRPr="00A6193B" w:rsidRDefault="004D1864" w:rsidP="00F252EB">
            <w:pPr>
              <w:ind w:firstLineChars="100" w:firstLine="180"/>
              <w:rPr>
                <w:b/>
                <w:bCs/>
                <w:sz w:val="18"/>
                <w:szCs w:val="18"/>
              </w:rPr>
            </w:pPr>
            <w:r w:rsidRPr="00A6193B">
              <w:rPr>
                <w:b/>
                <w:bCs/>
                <w:sz w:val="18"/>
                <w:szCs w:val="18"/>
              </w:rPr>
              <w:t xml:space="preserve">ожоги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Т20-Т32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отморожение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Т33-Т35</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отравление лекарственными </w:t>
            </w:r>
          </w:p>
          <w:p w:rsidR="004D1864" w:rsidRPr="00A6193B" w:rsidRDefault="004D1864" w:rsidP="00F252EB">
            <w:pPr>
              <w:ind w:firstLineChars="100" w:firstLine="180"/>
              <w:rPr>
                <w:b/>
                <w:bCs/>
                <w:sz w:val="18"/>
                <w:szCs w:val="18"/>
              </w:rPr>
            </w:pPr>
            <w:r w:rsidRPr="00A6193B">
              <w:rPr>
                <w:b/>
                <w:bCs/>
                <w:sz w:val="18"/>
                <w:szCs w:val="18"/>
              </w:rPr>
              <w:t>средствами, медикаментами и</w:t>
            </w:r>
          </w:p>
          <w:p w:rsidR="004D1864" w:rsidRPr="00A6193B" w:rsidRDefault="004D1864" w:rsidP="00F252EB">
            <w:pPr>
              <w:ind w:firstLineChars="100" w:firstLine="180"/>
              <w:rPr>
                <w:b/>
                <w:bCs/>
                <w:sz w:val="18"/>
                <w:szCs w:val="18"/>
              </w:rPr>
            </w:pPr>
            <w:r w:rsidRPr="00A6193B">
              <w:rPr>
                <w:b/>
                <w:bCs/>
                <w:sz w:val="18"/>
                <w:szCs w:val="18"/>
              </w:rPr>
              <w:t>биологическими веществами,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Т36-Т50</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1832D3" w:rsidRDefault="004D1864" w:rsidP="00CF3241">
            <w:pPr>
              <w:ind w:left="510"/>
              <w:rPr>
                <w:sz w:val="18"/>
                <w:szCs w:val="18"/>
              </w:rPr>
            </w:pPr>
            <w:r w:rsidRPr="001832D3">
              <w:rPr>
                <w:sz w:val="18"/>
                <w:szCs w:val="18"/>
              </w:rPr>
              <w:t>из них:</w:t>
            </w:r>
          </w:p>
          <w:p w:rsidR="004D1864" w:rsidRPr="00A6193B" w:rsidRDefault="004D1864" w:rsidP="00CF3241">
            <w:pPr>
              <w:ind w:left="284"/>
              <w:rPr>
                <w:sz w:val="18"/>
                <w:szCs w:val="18"/>
              </w:rPr>
            </w:pPr>
            <w:r w:rsidRPr="00A6193B">
              <w:rPr>
                <w:sz w:val="18"/>
                <w:szCs w:val="18"/>
              </w:rPr>
              <w:t xml:space="preserve">отравление наркотиками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Т40.0-6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отравление психотропными</w:t>
            </w:r>
          </w:p>
          <w:p w:rsidR="004D1864" w:rsidRPr="00A6193B" w:rsidRDefault="004D1864" w:rsidP="00CF3241">
            <w:pPr>
              <w:ind w:left="284"/>
              <w:rPr>
                <w:sz w:val="18"/>
                <w:szCs w:val="18"/>
              </w:rPr>
            </w:pPr>
            <w:r w:rsidRPr="00A6193B">
              <w:rPr>
                <w:sz w:val="18"/>
                <w:szCs w:val="18"/>
              </w:rPr>
              <w:t>средствами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Т43</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токсическое действие веществ, </w:t>
            </w:r>
          </w:p>
          <w:p w:rsidR="004D1864" w:rsidRPr="00A6193B" w:rsidRDefault="004D1864" w:rsidP="00F252EB">
            <w:pPr>
              <w:ind w:firstLineChars="100" w:firstLine="180"/>
              <w:rPr>
                <w:b/>
                <w:bCs/>
                <w:sz w:val="18"/>
                <w:szCs w:val="18"/>
              </w:rPr>
            </w:pPr>
            <w:r w:rsidRPr="00A6193B">
              <w:rPr>
                <w:b/>
                <w:bCs/>
                <w:sz w:val="18"/>
                <w:szCs w:val="18"/>
              </w:rPr>
              <w:t>преимущественно немедицинс-</w:t>
            </w:r>
          </w:p>
          <w:p w:rsidR="004D1864" w:rsidRPr="00A6193B" w:rsidRDefault="004D1864" w:rsidP="00F252EB">
            <w:pPr>
              <w:ind w:firstLineChars="100" w:firstLine="180"/>
              <w:rPr>
                <w:b/>
                <w:bCs/>
                <w:sz w:val="18"/>
                <w:szCs w:val="18"/>
              </w:rPr>
            </w:pPr>
            <w:r w:rsidRPr="00A6193B">
              <w:rPr>
                <w:b/>
                <w:bCs/>
                <w:sz w:val="18"/>
                <w:szCs w:val="18"/>
              </w:rPr>
              <w:t>кого назначения</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Т51-Т65</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1832D3" w:rsidRDefault="004D1864" w:rsidP="00CF3241">
            <w:pPr>
              <w:ind w:left="510"/>
              <w:rPr>
                <w:sz w:val="18"/>
                <w:szCs w:val="18"/>
              </w:rPr>
            </w:pPr>
            <w:r w:rsidRPr="001832D3">
              <w:rPr>
                <w:sz w:val="18"/>
                <w:szCs w:val="18"/>
              </w:rPr>
              <w:t>из них:</w:t>
            </w:r>
          </w:p>
          <w:p w:rsidR="004D1864" w:rsidRPr="00A6193B" w:rsidRDefault="004D1864" w:rsidP="00CF3241">
            <w:pPr>
              <w:ind w:left="284"/>
              <w:rPr>
                <w:sz w:val="18"/>
                <w:szCs w:val="18"/>
              </w:rPr>
            </w:pPr>
            <w:r w:rsidRPr="00A6193B">
              <w:rPr>
                <w:sz w:val="18"/>
                <w:szCs w:val="18"/>
              </w:rPr>
              <w:t>токсическое действие алкоголя</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96729E">
              <w:rPr>
                <w:bCs/>
                <w:sz w:val="18"/>
                <w:szCs w:val="18"/>
              </w:rPr>
              <w:t>Т51</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другие и неуточненные эффекты</w:t>
            </w:r>
          </w:p>
          <w:p w:rsidR="004D1864" w:rsidRPr="00A6193B" w:rsidRDefault="004D1864" w:rsidP="00F252EB">
            <w:pPr>
              <w:ind w:firstLineChars="100" w:firstLine="180"/>
              <w:rPr>
                <w:b/>
                <w:bCs/>
                <w:sz w:val="18"/>
                <w:szCs w:val="18"/>
              </w:rPr>
            </w:pPr>
            <w:r w:rsidRPr="00A6193B">
              <w:rPr>
                <w:b/>
                <w:bCs/>
                <w:sz w:val="18"/>
                <w:szCs w:val="18"/>
              </w:rPr>
              <w:t xml:space="preserve">воздействия внешних причин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Т66-Т78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осложнения хирургических и </w:t>
            </w:r>
          </w:p>
          <w:p w:rsidR="004D1864" w:rsidRPr="00A6193B" w:rsidRDefault="004D1864" w:rsidP="00F252EB">
            <w:pPr>
              <w:ind w:firstLineChars="100" w:firstLine="180"/>
              <w:rPr>
                <w:b/>
                <w:bCs/>
                <w:sz w:val="18"/>
                <w:szCs w:val="18"/>
              </w:rPr>
            </w:pPr>
            <w:r w:rsidRPr="00A6193B">
              <w:rPr>
                <w:b/>
                <w:bCs/>
                <w:sz w:val="18"/>
                <w:szCs w:val="18"/>
              </w:rPr>
              <w:t xml:space="preserve">терaпевтических вмешaтельств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Т80-Т88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трaвм, </w:t>
            </w:r>
          </w:p>
          <w:p w:rsidR="004D1864" w:rsidRPr="00A6193B" w:rsidRDefault="004D1864" w:rsidP="00F252EB">
            <w:pPr>
              <w:ind w:firstLineChars="100" w:firstLine="180"/>
              <w:rPr>
                <w:b/>
                <w:bCs/>
                <w:sz w:val="18"/>
                <w:szCs w:val="18"/>
              </w:rPr>
            </w:pPr>
            <w:r w:rsidRPr="00A6193B">
              <w:rPr>
                <w:b/>
                <w:bCs/>
                <w:sz w:val="18"/>
                <w:szCs w:val="18"/>
              </w:rPr>
              <w:t xml:space="preserve">отрaвлений и других </w:t>
            </w:r>
          </w:p>
          <w:p w:rsidR="004D1864" w:rsidRPr="00A6193B" w:rsidRDefault="004D1864" w:rsidP="00F252EB">
            <w:pPr>
              <w:ind w:firstLineChars="100" w:firstLine="180"/>
              <w:rPr>
                <w:b/>
                <w:bCs/>
                <w:sz w:val="18"/>
                <w:szCs w:val="18"/>
              </w:rPr>
            </w:pPr>
            <w:r>
              <w:rPr>
                <w:b/>
                <w:bCs/>
                <w:sz w:val="18"/>
                <w:szCs w:val="18"/>
              </w:rPr>
              <w:t>по</w:t>
            </w:r>
            <w:r w:rsidRPr="00A6193B">
              <w:rPr>
                <w:b/>
                <w:bCs/>
                <w:sz w:val="18"/>
                <w:szCs w:val="18"/>
              </w:rPr>
              <w:t xml:space="preserve">следствий внешних причин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Т90-Т98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bl>
    <w:p w:rsidR="004D1864" w:rsidRPr="00A6193B" w:rsidRDefault="004D1864" w:rsidP="004D1864">
      <w:pPr>
        <w:rPr>
          <w:b/>
          <w:sz w:val="22"/>
          <w:szCs w:val="22"/>
        </w:rPr>
      </w:pPr>
    </w:p>
    <w:p w:rsidR="004D1864" w:rsidRPr="00A6193B" w:rsidRDefault="004D1864" w:rsidP="004D1864">
      <w:pPr>
        <w:rPr>
          <w:b/>
          <w:sz w:val="22"/>
          <w:szCs w:val="22"/>
        </w:rPr>
      </w:pPr>
    </w:p>
    <w:p w:rsidR="004D1864" w:rsidRPr="00A6193B" w:rsidRDefault="004D1864" w:rsidP="004D1864">
      <w:pPr>
        <w:rPr>
          <w:b/>
          <w:sz w:val="22"/>
          <w:szCs w:val="22"/>
        </w:rPr>
      </w:pPr>
    </w:p>
    <w:p w:rsidR="004D1864" w:rsidRPr="00A6193B" w:rsidRDefault="004D1864" w:rsidP="004D1864">
      <w:pPr>
        <w:rPr>
          <w:sz w:val="16"/>
        </w:rPr>
      </w:pPr>
      <w:r>
        <w:rPr>
          <w:b/>
          <w:sz w:val="22"/>
        </w:rPr>
        <w:br w:type="page"/>
      </w:r>
      <w:r w:rsidRPr="00A6193B">
        <w:rPr>
          <w:b/>
          <w:sz w:val="22"/>
        </w:rPr>
        <w:lastRenderedPageBreak/>
        <w:t xml:space="preserve">(3000)                                                                                                                                                                                                          </w:t>
      </w:r>
    </w:p>
    <w:tbl>
      <w:tblPr>
        <w:tblW w:w="15111" w:type="dxa"/>
        <w:jc w:val="center"/>
        <w:tblLook w:val="04A0" w:firstRow="1" w:lastRow="0" w:firstColumn="1" w:lastColumn="0" w:noHBand="0" w:noVBand="1"/>
      </w:tblPr>
      <w:tblGrid>
        <w:gridCol w:w="3949"/>
        <w:gridCol w:w="1124"/>
        <w:gridCol w:w="666"/>
        <w:gridCol w:w="1312"/>
        <w:gridCol w:w="1039"/>
        <w:gridCol w:w="1095"/>
        <w:gridCol w:w="1040"/>
        <w:gridCol w:w="1183"/>
        <w:gridCol w:w="1176"/>
        <w:gridCol w:w="1279"/>
        <w:gridCol w:w="1248"/>
      </w:tblGrid>
      <w:tr w:rsidR="004D1864" w:rsidRPr="00A6193B" w:rsidTr="00CF3241">
        <w:trPr>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8"/>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14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Всего, из них:</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S00-T98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3</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 xml:space="preserve">   трaвмы головы,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S00-S09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sz w:val="18"/>
                <w:szCs w:val="18"/>
              </w:rPr>
            </w:pPr>
            <w:r w:rsidRPr="004D47FC">
              <w:rPr>
                <w:sz w:val="18"/>
                <w:szCs w:val="18"/>
              </w:rPr>
              <w:t>из них:</w:t>
            </w:r>
            <w:r w:rsidRPr="00A6193B">
              <w:rPr>
                <w:sz w:val="18"/>
                <w:szCs w:val="18"/>
              </w:rPr>
              <w:t xml:space="preserve">  </w:t>
            </w:r>
          </w:p>
          <w:p w:rsidR="004D1864" w:rsidRPr="00A6193B" w:rsidRDefault="004D1864" w:rsidP="00CF3241">
            <w:pPr>
              <w:ind w:left="284"/>
              <w:rPr>
                <w:sz w:val="18"/>
                <w:szCs w:val="18"/>
              </w:rPr>
            </w:pPr>
            <w:r w:rsidRPr="00A6193B">
              <w:rPr>
                <w:sz w:val="18"/>
                <w:szCs w:val="18"/>
              </w:rPr>
              <w:t>перелом черепа и лицевых костей</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глаза и глазницы</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внутричерепная травма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шеи,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S10-S19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sz w:val="18"/>
                <w:szCs w:val="18"/>
              </w:rPr>
            </w:pPr>
            <w:r w:rsidRPr="004D47FC">
              <w:rPr>
                <w:sz w:val="18"/>
                <w:szCs w:val="18"/>
              </w:rPr>
              <w:t>из них:</w:t>
            </w:r>
            <w:r w:rsidRPr="00A6193B">
              <w:rPr>
                <w:sz w:val="18"/>
                <w:szCs w:val="18"/>
              </w:rPr>
              <w:t xml:space="preserve">  </w:t>
            </w:r>
          </w:p>
          <w:p w:rsidR="004D1864" w:rsidRPr="00A6193B" w:rsidRDefault="004D1864" w:rsidP="00CF3241">
            <w:pPr>
              <w:ind w:left="284"/>
              <w:rPr>
                <w:sz w:val="18"/>
                <w:szCs w:val="18"/>
              </w:rPr>
            </w:pPr>
            <w:r w:rsidRPr="00A6193B">
              <w:rPr>
                <w:sz w:val="18"/>
                <w:szCs w:val="18"/>
              </w:rPr>
              <w:t>перелом шейного отдела позвоночника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нервов и спинного мозга</w:t>
            </w:r>
            <w:r>
              <w:rPr>
                <w:sz w:val="18"/>
                <w:szCs w:val="18"/>
              </w:rPr>
              <w:br/>
            </w:r>
            <w:r w:rsidRPr="00A6193B">
              <w:rPr>
                <w:sz w:val="18"/>
                <w:szCs w:val="18"/>
              </w:rPr>
              <w:t>на уровне шеи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S14</w:t>
            </w:r>
          </w:p>
        </w:tc>
        <w:tc>
          <w:tcPr>
            <w:tcW w:w="666" w:type="dxa"/>
            <w:tcBorders>
              <w:top w:val="single" w:sz="4" w:space="0" w:color="auto"/>
              <w:left w:val="nil"/>
              <w:bottom w:val="single" w:sz="4" w:space="0" w:color="auto"/>
              <w:right w:val="single" w:sz="4" w:space="0" w:color="auto"/>
            </w:tcBorders>
            <w:vAlign w:val="center"/>
          </w:tcPr>
          <w:p w:rsidR="004D1864" w:rsidRPr="00EF5F7F" w:rsidRDefault="004D1864" w:rsidP="00CF3241">
            <w:pPr>
              <w:jc w:val="center"/>
              <w:rPr>
                <w:sz w:val="18"/>
                <w:szCs w:val="18"/>
              </w:rPr>
            </w:pPr>
            <w:r w:rsidRPr="00EF5F7F">
              <w:rPr>
                <w:sz w:val="18"/>
                <w:szCs w:val="18"/>
              </w:rPr>
              <w:t>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грудной клетки,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S20-S29</w:t>
            </w:r>
          </w:p>
        </w:tc>
        <w:tc>
          <w:tcPr>
            <w:tcW w:w="666" w:type="dxa"/>
            <w:tcBorders>
              <w:top w:val="single" w:sz="4" w:space="0" w:color="auto"/>
              <w:left w:val="nil"/>
              <w:bottom w:val="single" w:sz="4" w:space="0" w:color="auto"/>
              <w:right w:val="single" w:sz="4" w:space="0" w:color="auto"/>
            </w:tcBorders>
            <w:vAlign w:val="center"/>
          </w:tcPr>
          <w:p w:rsidR="004D1864" w:rsidRPr="00EF5F7F" w:rsidRDefault="004D1864" w:rsidP="00CF3241">
            <w:pPr>
              <w:jc w:val="center"/>
              <w:rPr>
                <w:sz w:val="18"/>
                <w:szCs w:val="18"/>
              </w:rPr>
            </w:pPr>
            <w:r w:rsidRPr="00EF5F7F">
              <w:rPr>
                <w:sz w:val="18"/>
                <w:szCs w:val="18"/>
              </w:rPr>
              <w:t>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4D47FC" w:rsidRDefault="004D1864" w:rsidP="00CF3241">
            <w:pPr>
              <w:ind w:left="510"/>
              <w:rPr>
                <w:sz w:val="18"/>
                <w:szCs w:val="18"/>
              </w:rPr>
            </w:pPr>
            <w:r w:rsidRPr="004D47FC">
              <w:rPr>
                <w:sz w:val="18"/>
                <w:szCs w:val="18"/>
              </w:rPr>
              <w:t xml:space="preserve">из них: </w:t>
            </w:r>
          </w:p>
          <w:p w:rsidR="004D1864" w:rsidRPr="00A6193B" w:rsidRDefault="004D1864" w:rsidP="00CF3241">
            <w:pPr>
              <w:ind w:left="284"/>
              <w:rPr>
                <w:sz w:val="18"/>
                <w:szCs w:val="18"/>
              </w:rPr>
            </w:pPr>
            <w:r w:rsidRPr="00A6193B">
              <w:rPr>
                <w:sz w:val="18"/>
                <w:szCs w:val="18"/>
              </w:rPr>
              <w:t>перелом ребра (ребер), грудины и</w:t>
            </w:r>
          </w:p>
          <w:p w:rsidR="004D1864" w:rsidRPr="00A6193B" w:rsidRDefault="004D1864" w:rsidP="00CF3241">
            <w:pPr>
              <w:ind w:left="284"/>
              <w:rPr>
                <w:sz w:val="18"/>
                <w:szCs w:val="18"/>
              </w:rPr>
            </w:pPr>
            <w:r w:rsidRPr="00A6193B">
              <w:rPr>
                <w:sz w:val="18"/>
                <w:szCs w:val="18"/>
              </w:rPr>
              <w:t>грудного отдела позвоночника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сердца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других и неуточненных </w:t>
            </w:r>
          </w:p>
          <w:p w:rsidR="004D1864" w:rsidRPr="00A6193B" w:rsidRDefault="004D1864" w:rsidP="00CF3241">
            <w:pPr>
              <w:ind w:left="284"/>
              <w:rPr>
                <w:sz w:val="18"/>
                <w:szCs w:val="18"/>
              </w:rPr>
            </w:pPr>
            <w:r w:rsidRPr="00A6193B">
              <w:rPr>
                <w:sz w:val="18"/>
                <w:szCs w:val="18"/>
              </w:rPr>
              <w:t>органов грудной полости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живота, нижней части спины, </w:t>
            </w:r>
          </w:p>
          <w:p w:rsidR="004D1864" w:rsidRPr="00A6193B" w:rsidRDefault="004D1864" w:rsidP="00F252EB">
            <w:pPr>
              <w:ind w:firstLineChars="100" w:firstLine="180"/>
              <w:rPr>
                <w:b/>
                <w:bCs/>
                <w:sz w:val="18"/>
                <w:szCs w:val="18"/>
              </w:rPr>
            </w:pPr>
            <w:r w:rsidRPr="00A6193B">
              <w:rPr>
                <w:b/>
                <w:bCs/>
                <w:sz w:val="18"/>
                <w:szCs w:val="18"/>
              </w:rPr>
              <w:t xml:space="preserve">поясничного отдела позвоночника и </w:t>
            </w:r>
          </w:p>
          <w:p w:rsidR="004D1864" w:rsidRPr="00A6193B" w:rsidRDefault="004D1864" w:rsidP="00F252EB">
            <w:pPr>
              <w:ind w:firstLineChars="100" w:firstLine="180"/>
              <w:rPr>
                <w:b/>
                <w:bCs/>
                <w:sz w:val="18"/>
                <w:szCs w:val="18"/>
              </w:rPr>
            </w:pPr>
            <w:r w:rsidRPr="00A6193B">
              <w:rPr>
                <w:b/>
                <w:bCs/>
                <w:sz w:val="18"/>
                <w:szCs w:val="18"/>
              </w:rPr>
              <w:t>таза,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S30-S39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4D47FC" w:rsidRDefault="004D1864" w:rsidP="00CF3241">
            <w:pPr>
              <w:ind w:left="510"/>
              <w:rPr>
                <w:sz w:val="18"/>
                <w:szCs w:val="18"/>
              </w:rPr>
            </w:pPr>
            <w:r w:rsidRPr="004D47FC">
              <w:rPr>
                <w:sz w:val="18"/>
                <w:szCs w:val="18"/>
              </w:rPr>
              <w:t xml:space="preserve">из них:  </w:t>
            </w:r>
          </w:p>
          <w:p w:rsidR="004D1864" w:rsidRPr="00A6193B" w:rsidRDefault="004D1864" w:rsidP="00CF3241">
            <w:pPr>
              <w:ind w:left="284"/>
              <w:rPr>
                <w:sz w:val="18"/>
                <w:szCs w:val="18"/>
              </w:rPr>
            </w:pPr>
            <w:r w:rsidRPr="00A6193B">
              <w:rPr>
                <w:sz w:val="18"/>
                <w:szCs w:val="18"/>
              </w:rPr>
              <w:t xml:space="preserve">перелом пояснично-крестцового </w:t>
            </w:r>
          </w:p>
          <w:p w:rsidR="004D1864" w:rsidRPr="00A6193B" w:rsidRDefault="004D1864" w:rsidP="00CF3241">
            <w:pPr>
              <w:ind w:left="284"/>
              <w:rPr>
                <w:sz w:val="18"/>
                <w:szCs w:val="18"/>
              </w:rPr>
            </w:pPr>
            <w:r w:rsidRPr="00A6193B">
              <w:rPr>
                <w:sz w:val="18"/>
                <w:szCs w:val="18"/>
              </w:rPr>
              <w:t>отдела позвоночника и костей таза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органов брюшной полости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тазовых органов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bl>
    <w:p w:rsidR="004D1864" w:rsidRPr="00A6193B" w:rsidRDefault="004D1864" w:rsidP="004D1864">
      <w:pPr>
        <w:rPr>
          <w:sz w:val="16"/>
        </w:rPr>
      </w:pPr>
    </w:p>
    <w:p w:rsidR="004D1864" w:rsidRPr="00A6193B" w:rsidRDefault="004D1864" w:rsidP="004D1864">
      <w:pPr>
        <w:rPr>
          <w:sz w:val="16"/>
        </w:rPr>
      </w:pPr>
    </w:p>
    <w:p w:rsidR="004D1864" w:rsidRPr="00A6193B" w:rsidRDefault="004D1864" w:rsidP="004D1864">
      <w:pPr>
        <w:rPr>
          <w:b/>
          <w:sz w:val="22"/>
        </w:rPr>
      </w:pPr>
      <w:r>
        <w:rPr>
          <w:b/>
          <w:sz w:val="22"/>
        </w:rPr>
        <w:br w:type="page"/>
      </w:r>
      <w:r w:rsidRPr="00A6193B">
        <w:rPr>
          <w:b/>
          <w:sz w:val="22"/>
        </w:rPr>
        <w:lastRenderedPageBreak/>
        <w:t xml:space="preserve">(3000)                                                                                                                                                                                                               </w:t>
      </w:r>
    </w:p>
    <w:tbl>
      <w:tblPr>
        <w:tblW w:w="15111" w:type="dxa"/>
        <w:jc w:val="center"/>
        <w:tblLook w:val="04A0" w:firstRow="1" w:lastRow="0" w:firstColumn="1" w:lastColumn="0" w:noHBand="0" w:noVBand="1"/>
      </w:tblPr>
      <w:tblGrid>
        <w:gridCol w:w="3949"/>
        <w:gridCol w:w="1124"/>
        <w:gridCol w:w="666"/>
        <w:gridCol w:w="1312"/>
        <w:gridCol w:w="1039"/>
        <w:gridCol w:w="1095"/>
        <w:gridCol w:w="1040"/>
        <w:gridCol w:w="1183"/>
        <w:gridCol w:w="1176"/>
        <w:gridCol w:w="1279"/>
        <w:gridCol w:w="1248"/>
      </w:tblGrid>
      <w:tr w:rsidR="004D1864" w:rsidRPr="00A6193B" w:rsidTr="00CF3241">
        <w:trPr>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8"/>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104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плечевого пояса и плеча</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S40-S49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9E0765" w:rsidRDefault="004D1864" w:rsidP="00CF3241">
            <w:pPr>
              <w:ind w:left="510"/>
              <w:rPr>
                <w:sz w:val="18"/>
                <w:szCs w:val="18"/>
              </w:rPr>
            </w:pPr>
            <w:r w:rsidRPr="009E0765">
              <w:rPr>
                <w:sz w:val="18"/>
                <w:szCs w:val="18"/>
              </w:rPr>
              <w:t>из них:</w:t>
            </w:r>
          </w:p>
          <w:p w:rsidR="004D1864" w:rsidRPr="00A6193B" w:rsidRDefault="004D1864" w:rsidP="00CF3241">
            <w:pPr>
              <w:ind w:left="284"/>
              <w:rPr>
                <w:sz w:val="18"/>
                <w:szCs w:val="18"/>
              </w:rPr>
            </w:pPr>
            <w:r w:rsidRPr="00A6193B">
              <w:rPr>
                <w:sz w:val="18"/>
                <w:szCs w:val="18"/>
              </w:rPr>
              <w:t xml:space="preserve">перелом на уровне </w:t>
            </w:r>
          </w:p>
          <w:p w:rsidR="004D1864" w:rsidRPr="00A6193B" w:rsidRDefault="004D1864" w:rsidP="00CF3241">
            <w:pPr>
              <w:ind w:left="284"/>
              <w:rPr>
                <w:sz w:val="18"/>
                <w:szCs w:val="18"/>
              </w:rPr>
            </w:pPr>
            <w:r w:rsidRPr="00A6193B">
              <w:rPr>
                <w:sz w:val="18"/>
                <w:szCs w:val="18"/>
              </w:rPr>
              <w:t>плечевого пояса и плеча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S42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локтя и предплечья</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S50-S59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9E0765" w:rsidRDefault="004D1864" w:rsidP="00CF3241">
            <w:pPr>
              <w:ind w:left="510"/>
              <w:rPr>
                <w:sz w:val="18"/>
                <w:szCs w:val="18"/>
              </w:rPr>
            </w:pPr>
            <w:r w:rsidRPr="009E0765">
              <w:rPr>
                <w:sz w:val="18"/>
                <w:szCs w:val="18"/>
              </w:rPr>
              <w:t xml:space="preserve">из них: </w:t>
            </w:r>
          </w:p>
          <w:p w:rsidR="004D1864" w:rsidRPr="00A6193B" w:rsidRDefault="004D1864" w:rsidP="00CF3241">
            <w:pPr>
              <w:ind w:left="284"/>
              <w:rPr>
                <w:sz w:val="18"/>
                <w:szCs w:val="18"/>
              </w:rPr>
            </w:pPr>
            <w:r w:rsidRPr="00A6193B">
              <w:rPr>
                <w:sz w:val="18"/>
                <w:szCs w:val="18"/>
              </w:rPr>
              <w:t>перелом костей предплечья</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S52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запястья и кисти</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S60-S69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9E0765" w:rsidRDefault="004D1864" w:rsidP="00CF3241">
            <w:pPr>
              <w:ind w:left="510"/>
              <w:rPr>
                <w:sz w:val="18"/>
                <w:szCs w:val="18"/>
              </w:rPr>
            </w:pPr>
            <w:r w:rsidRPr="009E0765">
              <w:rPr>
                <w:sz w:val="18"/>
                <w:szCs w:val="18"/>
              </w:rPr>
              <w:t xml:space="preserve">из них:   </w:t>
            </w:r>
          </w:p>
          <w:p w:rsidR="004D1864" w:rsidRPr="00A6193B" w:rsidRDefault="004D1864" w:rsidP="00CF3241">
            <w:pPr>
              <w:ind w:left="284"/>
              <w:rPr>
                <w:sz w:val="18"/>
                <w:szCs w:val="18"/>
              </w:rPr>
            </w:pPr>
            <w:r w:rsidRPr="00A6193B">
              <w:rPr>
                <w:sz w:val="18"/>
                <w:szCs w:val="18"/>
              </w:rPr>
              <w:t>перелом на уровне запястья и кисти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S62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области</w:t>
            </w:r>
          </w:p>
          <w:p w:rsidR="004D1864" w:rsidRPr="00A6193B" w:rsidRDefault="004D1864" w:rsidP="00F252EB">
            <w:pPr>
              <w:ind w:firstLineChars="100" w:firstLine="180"/>
              <w:rPr>
                <w:b/>
                <w:bCs/>
                <w:sz w:val="18"/>
                <w:szCs w:val="18"/>
              </w:rPr>
            </w:pPr>
            <w:r w:rsidRPr="00A6193B">
              <w:rPr>
                <w:b/>
                <w:bCs/>
                <w:sz w:val="18"/>
                <w:szCs w:val="18"/>
              </w:rPr>
              <w:t xml:space="preserve">тазобедренного сустава </w:t>
            </w:r>
          </w:p>
          <w:p w:rsidR="004D1864" w:rsidRPr="00A6193B" w:rsidRDefault="004D1864" w:rsidP="00F252EB">
            <w:pPr>
              <w:ind w:firstLineChars="100" w:firstLine="180"/>
              <w:rPr>
                <w:b/>
                <w:bCs/>
                <w:sz w:val="18"/>
                <w:szCs w:val="18"/>
              </w:rPr>
            </w:pPr>
            <w:r w:rsidRPr="00A6193B">
              <w:rPr>
                <w:b/>
                <w:bCs/>
                <w:sz w:val="18"/>
                <w:szCs w:val="18"/>
              </w:rPr>
              <w:t>и бедра</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S70-S79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9E0765" w:rsidRDefault="004D1864" w:rsidP="00CF3241">
            <w:pPr>
              <w:ind w:left="510"/>
              <w:rPr>
                <w:sz w:val="18"/>
                <w:szCs w:val="18"/>
              </w:rPr>
            </w:pPr>
            <w:r w:rsidRPr="009E0765">
              <w:rPr>
                <w:sz w:val="18"/>
                <w:szCs w:val="18"/>
              </w:rPr>
              <w:t xml:space="preserve">из них:  </w:t>
            </w:r>
          </w:p>
          <w:p w:rsidR="004D1864" w:rsidRPr="00A6193B" w:rsidRDefault="004D1864" w:rsidP="00CF3241">
            <w:pPr>
              <w:ind w:left="284"/>
              <w:rPr>
                <w:sz w:val="18"/>
                <w:szCs w:val="18"/>
              </w:rPr>
            </w:pPr>
            <w:r w:rsidRPr="00A6193B">
              <w:rPr>
                <w:sz w:val="18"/>
                <w:szCs w:val="18"/>
              </w:rPr>
              <w:t>перелом бедренной кости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S72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колена и голени</w:t>
            </w:r>
            <w:r>
              <w:rPr>
                <w:b/>
                <w:bCs/>
                <w:sz w:val="18"/>
                <w:szCs w:val="18"/>
              </w:rPr>
              <w:t>,</w:t>
            </w:r>
            <w:r w:rsidRPr="00A6193B">
              <w:rPr>
                <w:b/>
                <w:bCs/>
                <w:sz w:val="18"/>
                <w:szCs w:val="18"/>
              </w:rPr>
              <w:t xml:space="preserve"> </w:t>
            </w:r>
          </w:p>
          <w:p w:rsidR="004D1864" w:rsidRPr="00A6193B" w:rsidRDefault="004D1864" w:rsidP="00F252EB">
            <w:pPr>
              <w:ind w:firstLineChars="100" w:firstLine="180"/>
              <w:rPr>
                <w:b/>
                <w:bCs/>
                <w:sz w:val="18"/>
                <w:szCs w:val="18"/>
              </w:rPr>
            </w:pPr>
            <w:r w:rsidRPr="00A6193B">
              <w:rPr>
                <w:b/>
                <w:bCs/>
                <w:sz w:val="18"/>
                <w:szCs w:val="18"/>
              </w:rPr>
              <w:t>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S80-S89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9E0765" w:rsidRDefault="004D1864" w:rsidP="00CF3241">
            <w:pPr>
              <w:ind w:left="510"/>
              <w:rPr>
                <w:sz w:val="18"/>
                <w:szCs w:val="18"/>
              </w:rPr>
            </w:pPr>
            <w:r w:rsidRPr="009E0765">
              <w:rPr>
                <w:sz w:val="18"/>
                <w:szCs w:val="18"/>
              </w:rPr>
              <w:t xml:space="preserve">из них: </w:t>
            </w:r>
          </w:p>
          <w:p w:rsidR="004D1864" w:rsidRPr="00A6193B" w:rsidRDefault="004D1864" w:rsidP="00CF3241">
            <w:pPr>
              <w:ind w:left="284"/>
              <w:rPr>
                <w:sz w:val="18"/>
                <w:szCs w:val="18"/>
              </w:rPr>
            </w:pPr>
            <w:r w:rsidRPr="00A6193B">
              <w:rPr>
                <w:sz w:val="18"/>
                <w:szCs w:val="18"/>
              </w:rPr>
              <w:t xml:space="preserve">перелом костей голени, включая </w:t>
            </w:r>
          </w:p>
          <w:p w:rsidR="004D1864" w:rsidRPr="00A6193B" w:rsidRDefault="004D1864" w:rsidP="00CF3241">
            <w:pPr>
              <w:ind w:left="284"/>
              <w:rPr>
                <w:sz w:val="18"/>
                <w:szCs w:val="18"/>
              </w:rPr>
            </w:pPr>
            <w:r w:rsidRPr="00A6193B">
              <w:rPr>
                <w:sz w:val="18"/>
                <w:szCs w:val="18"/>
              </w:rPr>
              <w:t>голеностопный</w:t>
            </w:r>
            <w:r w:rsidRPr="009E0765">
              <w:rPr>
                <w:sz w:val="18"/>
                <w:szCs w:val="18"/>
              </w:rPr>
              <w:t xml:space="preserve"> </w:t>
            </w:r>
            <w:r w:rsidRPr="00A6193B">
              <w:rPr>
                <w:sz w:val="18"/>
                <w:szCs w:val="18"/>
              </w:rPr>
              <w:t>сустав</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S82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области </w:t>
            </w:r>
          </w:p>
          <w:p w:rsidR="004D1864" w:rsidRPr="00A6193B" w:rsidRDefault="004D1864" w:rsidP="00F252EB">
            <w:pPr>
              <w:ind w:firstLineChars="100" w:firstLine="180"/>
              <w:rPr>
                <w:b/>
                <w:bCs/>
                <w:sz w:val="18"/>
                <w:szCs w:val="18"/>
              </w:rPr>
            </w:pPr>
            <w:r w:rsidRPr="00A6193B">
              <w:rPr>
                <w:b/>
                <w:bCs/>
                <w:sz w:val="18"/>
                <w:szCs w:val="18"/>
              </w:rPr>
              <w:t xml:space="preserve">голеностопного </w:t>
            </w:r>
          </w:p>
          <w:p w:rsidR="004D1864" w:rsidRPr="00A6193B" w:rsidRDefault="004D1864" w:rsidP="00F252EB">
            <w:pPr>
              <w:ind w:firstLineChars="100" w:firstLine="180"/>
              <w:rPr>
                <w:b/>
                <w:bCs/>
                <w:sz w:val="18"/>
                <w:szCs w:val="18"/>
              </w:rPr>
            </w:pPr>
            <w:r w:rsidRPr="00A6193B">
              <w:rPr>
                <w:b/>
                <w:bCs/>
                <w:sz w:val="18"/>
                <w:szCs w:val="18"/>
              </w:rPr>
              <w:t>сустава и стопы</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S90-S99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9E0765" w:rsidRDefault="004D1864" w:rsidP="00CF3241">
            <w:pPr>
              <w:ind w:left="510"/>
              <w:rPr>
                <w:sz w:val="18"/>
                <w:szCs w:val="18"/>
              </w:rPr>
            </w:pPr>
            <w:r w:rsidRPr="009E0765">
              <w:rPr>
                <w:sz w:val="18"/>
                <w:szCs w:val="18"/>
              </w:rPr>
              <w:t xml:space="preserve">из них:  </w:t>
            </w:r>
          </w:p>
          <w:p w:rsidR="004D1864" w:rsidRPr="00A6193B" w:rsidRDefault="004D1864" w:rsidP="00CF3241">
            <w:pPr>
              <w:ind w:left="284"/>
              <w:rPr>
                <w:sz w:val="18"/>
                <w:szCs w:val="18"/>
              </w:rPr>
            </w:pPr>
            <w:r w:rsidRPr="00A6193B">
              <w:rPr>
                <w:sz w:val="18"/>
                <w:szCs w:val="18"/>
              </w:rPr>
              <w:t>перелом стопы, исключая перелом</w:t>
            </w:r>
          </w:p>
          <w:p w:rsidR="004D1864" w:rsidRPr="00A6193B" w:rsidRDefault="004D1864" w:rsidP="00CF3241">
            <w:pPr>
              <w:ind w:left="284"/>
              <w:rPr>
                <w:sz w:val="18"/>
                <w:szCs w:val="18"/>
              </w:rPr>
            </w:pPr>
            <w:r w:rsidRPr="00A6193B">
              <w:rPr>
                <w:sz w:val="18"/>
                <w:szCs w:val="18"/>
              </w:rPr>
              <w:t>голеностопного сустава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S92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захватывающие </w:t>
            </w:r>
          </w:p>
          <w:p w:rsidR="004D1864" w:rsidRPr="00A6193B" w:rsidRDefault="004D1864" w:rsidP="00F252EB">
            <w:pPr>
              <w:ind w:firstLineChars="100" w:firstLine="180"/>
              <w:rPr>
                <w:b/>
                <w:bCs/>
                <w:sz w:val="18"/>
                <w:szCs w:val="18"/>
              </w:rPr>
            </w:pPr>
            <w:r w:rsidRPr="00A6193B">
              <w:rPr>
                <w:b/>
                <w:bCs/>
                <w:sz w:val="18"/>
                <w:szCs w:val="18"/>
              </w:rPr>
              <w:t>несколько областей тела</w:t>
            </w:r>
            <w:r>
              <w:rPr>
                <w:b/>
                <w:bCs/>
                <w:sz w:val="18"/>
                <w:szCs w:val="18"/>
              </w:rPr>
              <w:t>,</w:t>
            </w:r>
            <w:r w:rsidRPr="00A6193B">
              <w:rPr>
                <w:b/>
                <w:bCs/>
                <w:sz w:val="18"/>
                <w:szCs w:val="18"/>
              </w:rPr>
              <w:t xml:space="preserve"> </w:t>
            </w:r>
          </w:p>
          <w:p w:rsidR="004D1864" w:rsidRPr="00A6193B" w:rsidRDefault="004D1864" w:rsidP="00F252EB">
            <w:pPr>
              <w:ind w:firstLineChars="100" w:firstLine="180"/>
              <w:rPr>
                <w:b/>
                <w:bCs/>
                <w:sz w:val="18"/>
                <w:szCs w:val="18"/>
              </w:rPr>
            </w:pPr>
            <w:r w:rsidRPr="00A6193B">
              <w:rPr>
                <w:b/>
                <w:bCs/>
                <w:sz w:val="18"/>
                <w:szCs w:val="18"/>
              </w:rPr>
              <w:t>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Т00-Т07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9E0765" w:rsidRDefault="004D1864" w:rsidP="00CF3241">
            <w:pPr>
              <w:spacing w:line="200" w:lineRule="exact"/>
              <w:ind w:left="510"/>
              <w:rPr>
                <w:sz w:val="18"/>
                <w:szCs w:val="18"/>
              </w:rPr>
            </w:pPr>
            <w:r w:rsidRPr="009E0765">
              <w:rPr>
                <w:sz w:val="18"/>
                <w:szCs w:val="18"/>
              </w:rPr>
              <w:t xml:space="preserve">из них:      </w:t>
            </w:r>
          </w:p>
          <w:p w:rsidR="004D1864" w:rsidRPr="00A6193B" w:rsidRDefault="004D1864" w:rsidP="00CF3241">
            <w:pPr>
              <w:spacing w:line="200" w:lineRule="exact"/>
              <w:ind w:left="284"/>
              <w:rPr>
                <w:sz w:val="18"/>
                <w:szCs w:val="18"/>
              </w:rPr>
            </w:pPr>
            <w:r w:rsidRPr="00A6193B">
              <w:rPr>
                <w:sz w:val="18"/>
                <w:szCs w:val="18"/>
              </w:rPr>
              <w:t>переломы, захватывающие</w:t>
            </w:r>
          </w:p>
          <w:p w:rsidR="004D1864" w:rsidRPr="00A6193B" w:rsidRDefault="004D1864" w:rsidP="00CF3241">
            <w:pPr>
              <w:spacing w:line="200" w:lineRule="exact"/>
              <w:ind w:left="284"/>
              <w:rPr>
                <w:sz w:val="18"/>
                <w:szCs w:val="18"/>
              </w:rPr>
            </w:pPr>
            <w:r w:rsidRPr="00A6193B">
              <w:rPr>
                <w:sz w:val="18"/>
                <w:szCs w:val="18"/>
              </w:rPr>
              <w:t>несколько областей тела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Т02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30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r>
    </w:tbl>
    <w:p w:rsidR="004D1864" w:rsidRDefault="004D1864" w:rsidP="004D1864">
      <w:pPr>
        <w:rPr>
          <w:b/>
          <w:sz w:val="22"/>
        </w:rPr>
      </w:pPr>
    </w:p>
    <w:p w:rsidR="004D1864" w:rsidRPr="00A6193B" w:rsidRDefault="004D1864" w:rsidP="004D1864">
      <w:pPr>
        <w:rPr>
          <w:b/>
          <w:sz w:val="22"/>
        </w:rPr>
      </w:pPr>
      <w:r>
        <w:rPr>
          <w:b/>
          <w:sz w:val="22"/>
        </w:rPr>
        <w:br w:type="page"/>
      </w:r>
      <w:r w:rsidRPr="00A6193B">
        <w:rPr>
          <w:b/>
          <w:sz w:val="22"/>
        </w:rPr>
        <w:lastRenderedPageBreak/>
        <w:t xml:space="preserve">(3000)                                                                                                                                                                                                              </w:t>
      </w:r>
    </w:p>
    <w:tbl>
      <w:tblPr>
        <w:tblW w:w="15111" w:type="dxa"/>
        <w:jc w:val="center"/>
        <w:tblLook w:val="04A0" w:firstRow="1" w:lastRow="0" w:firstColumn="1" w:lastColumn="0" w:noHBand="0" w:noVBand="1"/>
      </w:tblPr>
      <w:tblGrid>
        <w:gridCol w:w="3949"/>
        <w:gridCol w:w="1124"/>
        <w:gridCol w:w="666"/>
        <w:gridCol w:w="1312"/>
        <w:gridCol w:w="1039"/>
        <w:gridCol w:w="1095"/>
        <w:gridCol w:w="1040"/>
        <w:gridCol w:w="1183"/>
        <w:gridCol w:w="1176"/>
        <w:gridCol w:w="1279"/>
        <w:gridCol w:w="1248"/>
      </w:tblGrid>
      <w:tr w:rsidR="004D1864" w:rsidRPr="00A6193B" w:rsidTr="00CF3241">
        <w:trPr>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8"/>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104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неуточненной </w:t>
            </w:r>
          </w:p>
          <w:p w:rsidR="004D1864" w:rsidRPr="00A6193B" w:rsidRDefault="004D1864" w:rsidP="00F252EB">
            <w:pPr>
              <w:ind w:firstLineChars="100" w:firstLine="180"/>
              <w:rPr>
                <w:b/>
                <w:bCs/>
                <w:sz w:val="18"/>
                <w:szCs w:val="18"/>
              </w:rPr>
            </w:pPr>
            <w:r w:rsidRPr="00A6193B">
              <w:rPr>
                <w:b/>
                <w:bCs/>
                <w:sz w:val="18"/>
                <w:szCs w:val="18"/>
              </w:rPr>
              <w:t>части туловища, конечности</w:t>
            </w:r>
          </w:p>
          <w:p w:rsidR="004D1864" w:rsidRPr="00A6193B" w:rsidRDefault="004D1864" w:rsidP="00F252EB">
            <w:pPr>
              <w:ind w:firstLineChars="100" w:firstLine="180"/>
              <w:rPr>
                <w:b/>
                <w:bCs/>
                <w:sz w:val="18"/>
                <w:szCs w:val="18"/>
              </w:rPr>
            </w:pPr>
            <w:r w:rsidRPr="00A6193B">
              <w:rPr>
                <w:b/>
                <w:bCs/>
                <w:sz w:val="18"/>
                <w:szCs w:val="18"/>
              </w:rPr>
              <w:t xml:space="preserve">или области тела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Т08-Т14</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проникновения </w:t>
            </w:r>
          </w:p>
          <w:p w:rsidR="004D1864" w:rsidRPr="00A6193B" w:rsidRDefault="004D1864" w:rsidP="00F252EB">
            <w:pPr>
              <w:ind w:firstLineChars="100" w:firstLine="180"/>
              <w:rPr>
                <w:b/>
                <w:bCs/>
                <w:sz w:val="18"/>
                <w:szCs w:val="18"/>
              </w:rPr>
            </w:pPr>
            <w:r w:rsidRPr="00A6193B">
              <w:rPr>
                <w:b/>
                <w:bCs/>
                <w:sz w:val="18"/>
                <w:szCs w:val="18"/>
              </w:rPr>
              <w:t xml:space="preserve">инородного тела через </w:t>
            </w:r>
          </w:p>
          <w:p w:rsidR="004D1864" w:rsidRPr="00A6193B" w:rsidRDefault="004D1864" w:rsidP="00F252EB">
            <w:pPr>
              <w:ind w:firstLineChars="100" w:firstLine="180"/>
              <w:rPr>
                <w:b/>
                <w:bCs/>
                <w:sz w:val="18"/>
                <w:szCs w:val="18"/>
              </w:rPr>
            </w:pPr>
            <w:r>
              <w:rPr>
                <w:b/>
                <w:bCs/>
                <w:sz w:val="18"/>
                <w:szCs w:val="18"/>
              </w:rPr>
              <w:t>естественные  отверст</w:t>
            </w:r>
            <w:r w:rsidRPr="00A6193B">
              <w:rPr>
                <w:b/>
                <w:bCs/>
                <w:sz w:val="18"/>
                <w:szCs w:val="18"/>
              </w:rPr>
              <w:t xml:space="preserve">ия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Т15-Т19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термические и химические </w:t>
            </w:r>
          </w:p>
          <w:p w:rsidR="004D1864" w:rsidRPr="00A6193B" w:rsidRDefault="004D1864" w:rsidP="00F252EB">
            <w:pPr>
              <w:ind w:firstLineChars="100" w:firstLine="180"/>
              <w:rPr>
                <w:b/>
                <w:bCs/>
                <w:sz w:val="18"/>
                <w:szCs w:val="18"/>
              </w:rPr>
            </w:pPr>
            <w:r w:rsidRPr="00A6193B">
              <w:rPr>
                <w:b/>
                <w:bCs/>
                <w:sz w:val="18"/>
                <w:szCs w:val="18"/>
              </w:rPr>
              <w:t xml:space="preserve">ожоги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Т20-Т32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отморожение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Т33-Т35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отравление лекарственными </w:t>
            </w:r>
          </w:p>
          <w:p w:rsidR="004D1864" w:rsidRPr="00A6193B" w:rsidRDefault="004D1864" w:rsidP="00F252EB">
            <w:pPr>
              <w:ind w:firstLineChars="100" w:firstLine="180"/>
              <w:rPr>
                <w:b/>
                <w:bCs/>
                <w:sz w:val="18"/>
                <w:szCs w:val="18"/>
              </w:rPr>
            </w:pPr>
            <w:r w:rsidRPr="00A6193B">
              <w:rPr>
                <w:b/>
                <w:bCs/>
                <w:sz w:val="18"/>
                <w:szCs w:val="18"/>
              </w:rPr>
              <w:t>средствами, медикаментами и</w:t>
            </w:r>
          </w:p>
          <w:p w:rsidR="004D1864" w:rsidRPr="00A6193B" w:rsidRDefault="004D1864" w:rsidP="00F252EB">
            <w:pPr>
              <w:ind w:firstLineChars="100" w:firstLine="180"/>
              <w:rPr>
                <w:b/>
                <w:bCs/>
                <w:sz w:val="18"/>
                <w:szCs w:val="18"/>
              </w:rPr>
            </w:pPr>
            <w:r w:rsidRPr="00A6193B">
              <w:rPr>
                <w:b/>
                <w:bCs/>
                <w:sz w:val="18"/>
                <w:szCs w:val="18"/>
              </w:rPr>
              <w:t>биологическими веществами,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Т36-Т50</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E0219F" w:rsidRDefault="004D1864" w:rsidP="00CF3241">
            <w:pPr>
              <w:ind w:left="510"/>
              <w:rPr>
                <w:sz w:val="18"/>
                <w:szCs w:val="18"/>
              </w:rPr>
            </w:pPr>
            <w:r w:rsidRPr="00E0219F">
              <w:rPr>
                <w:sz w:val="18"/>
                <w:szCs w:val="18"/>
              </w:rPr>
              <w:t>из них:</w:t>
            </w:r>
          </w:p>
          <w:p w:rsidR="004D1864" w:rsidRPr="00A6193B" w:rsidRDefault="004D1864" w:rsidP="00CF3241">
            <w:pPr>
              <w:ind w:left="284"/>
              <w:rPr>
                <w:sz w:val="18"/>
                <w:szCs w:val="18"/>
              </w:rPr>
            </w:pPr>
            <w:r w:rsidRPr="00A6193B">
              <w:rPr>
                <w:sz w:val="18"/>
                <w:szCs w:val="18"/>
              </w:rPr>
              <w:t xml:space="preserve">отравление наркотиками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Т40.0-6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отравление психотропными</w:t>
            </w:r>
          </w:p>
          <w:p w:rsidR="004D1864" w:rsidRPr="00A6193B" w:rsidRDefault="004D1864" w:rsidP="00CF3241">
            <w:pPr>
              <w:ind w:left="284"/>
              <w:rPr>
                <w:sz w:val="18"/>
                <w:szCs w:val="18"/>
              </w:rPr>
            </w:pPr>
            <w:r w:rsidRPr="00A6193B">
              <w:rPr>
                <w:sz w:val="18"/>
                <w:szCs w:val="18"/>
              </w:rPr>
              <w:t>средствами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Т43</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токсическое действие веществ, </w:t>
            </w:r>
          </w:p>
          <w:p w:rsidR="004D1864" w:rsidRPr="00A6193B" w:rsidRDefault="004D1864" w:rsidP="00F252EB">
            <w:pPr>
              <w:ind w:firstLineChars="100" w:firstLine="180"/>
              <w:rPr>
                <w:b/>
                <w:bCs/>
                <w:sz w:val="18"/>
                <w:szCs w:val="18"/>
              </w:rPr>
            </w:pPr>
            <w:r w:rsidRPr="00A6193B">
              <w:rPr>
                <w:b/>
                <w:bCs/>
                <w:sz w:val="18"/>
                <w:szCs w:val="18"/>
              </w:rPr>
              <w:t>преимущественно немедицинс-</w:t>
            </w:r>
          </w:p>
          <w:p w:rsidR="004D1864" w:rsidRPr="00A6193B" w:rsidRDefault="004D1864" w:rsidP="00F252EB">
            <w:pPr>
              <w:ind w:firstLineChars="100" w:firstLine="180"/>
              <w:rPr>
                <w:b/>
                <w:bCs/>
                <w:sz w:val="18"/>
                <w:szCs w:val="18"/>
              </w:rPr>
            </w:pPr>
            <w:r w:rsidRPr="00A6193B">
              <w:rPr>
                <w:b/>
                <w:bCs/>
                <w:sz w:val="18"/>
                <w:szCs w:val="18"/>
              </w:rPr>
              <w:t>кого назначения</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Т51-Т65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1</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E0219F" w:rsidRDefault="004D1864" w:rsidP="00CF3241">
            <w:pPr>
              <w:ind w:left="510"/>
              <w:rPr>
                <w:sz w:val="18"/>
                <w:szCs w:val="18"/>
              </w:rPr>
            </w:pPr>
            <w:r w:rsidRPr="00E0219F">
              <w:rPr>
                <w:sz w:val="18"/>
                <w:szCs w:val="18"/>
              </w:rPr>
              <w:t>из них:</w:t>
            </w:r>
          </w:p>
          <w:p w:rsidR="004D1864" w:rsidRPr="00A6193B" w:rsidRDefault="004D1864" w:rsidP="00CF3241">
            <w:pPr>
              <w:ind w:left="284"/>
              <w:rPr>
                <w:sz w:val="18"/>
                <w:szCs w:val="18"/>
              </w:rPr>
            </w:pPr>
            <w:r w:rsidRPr="00A6193B">
              <w:rPr>
                <w:sz w:val="18"/>
                <w:szCs w:val="18"/>
              </w:rPr>
              <w:t>токсическое действие алкоголя</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Т51</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другие и неуточненные эффекты</w:t>
            </w:r>
          </w:p>
          <w:p w:rsidR="004D1864" w:rsidRPr="00A6193B" w:rsidRDefault="004D1864" w:rsidP="00F252EB">
            <w:pPr>
              <w:ind w:firstLineChars="100" w:firstLine="180"/>
              <w:rPr>
                <w:b/>
                <w:bCs/>
                <w:sz w:val="18"/>
                <w:szCs w:val="18"/>
              </w:rPr>
            </w:pPr>
            <w:r w:rsidRPr="00A6193B">
              <w:rPr>
                <w:b/>
                <w:bCs/>
                <w:sz w:val="18"/>
                <w:szCs w:val="18"/>
              </w:rPr>
              <w:t xml:space="preserve">воздействия внешних причин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Т66-Т78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532763" w:rsidP="00CF3241">
            <w:pPr>
              <w:jc w:val="center"/>
              <w:rPr>
                <w:sz w:val="18"/>
                <w:szCs w:val="18"/>
              </w:rPr>
            </w:pPr>
            <w:r>
              <w:rPr>
                <w:sz w:val="18"/>
                <w:szCs w:val="18"/>
              </w:rPr>
              <w:t>2</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осложнения хирургических и </w:t>
            </w:r>
          </w:p>
          <w:p w:rsidR="004D1864" w:rsidRPr="00A6193B" w:rsidRDefault="004D1864" w:rsidP="00F252EB">
            <w:pPr>
              <w:ind w:firstLineChars="100" w:firstLine="180"/>
              <w:rPr>
                <w:b/>
                <w:bCs/>
                <w:sz w:val="18"/>
                <w:szCs w:val="18"/>
              </w:rPr>
            </w:pPr>
            <w:r w:rsidRPr="00A6193B">
              <w:rPr>
                <w:b/>
                <w:bCs/>
                <w:sz w:val="18"/>
                <w:szCs w:val="18"/>
              </w:rPr>
              <w:t xml:space="preserve">терaпевтических вмешaтельств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Т80-Т88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трaвм, </w:t>
            </w:r>
          </w:p>
          <w:p w:rsidR="004D1864" w:rsidRPr="00A6193B" w:rsidRDefault="004D1864" w:rsidP="00F252EB">
            <w:pPr>
              <w:ind w:firstLineChars="100" w:firstLine="180"/>
              <w:rPr>
                <w:b/>
                <w:bCs/>
                <w:sz w:val="18"/>
                <w:szCs w:val="18"/>
              </w:rPr>
            </w:pPr>
            <w:r w:rsidRPr="00A6193B">
              <w:rPr>
                <w:b/>
                <w:bCs/>
                <w:sz w:val="18"/>
                <w:szCs w:val="18"/>
              </w:rPr>
              <w:t xml:space="preserve">отрaвлений и других </w:t>
            </w:r>
          </w:p>
          <w:p w:rsidR="004D1864" w:rsidRPr="00A6193B" w:rsidRDefault="004D1864" w:rsidP="00F252EB">
            <w:pPr>
              <w:ind w:firstLineChars="100" w:firstLine="180"/>
              <w:rPr>
                <w:b/>
                <w:bCs/>
                <w:sz w:val="18"/>
                <w:szCs w:val="18"/>
              </w:rPr>
            </w:pPr>
            <w:r>
              <w:rPr>
                <w:b/>
                <w:bCs/>
                <w:sz w:val="18"/>
                <w:szCs w:val="18"/>
              </w:rPr>
              <w:t>по</w:t>
            </w:r>
            <w:r w:rsidRPr="00A6193B">
              <w:rPr>
                <w:b/>
                <w:bCs/>
                <w:sz w:val="18"/>
                <w:szCs w:val="18"/>
              </w:rPr>
              <w:t xml:space="preserve">следствий внешних причин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Т90-Т98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bl>
    <w:p w:rsidR="004D1864" w:rsidRPr="00A6193B" w:rsidRDefault="004D1864" w:rsidP="004D1864">
      <w:pPr>
        <w:ind w:left="360"/>
        <w:rPr>
          <w:b/>
          <w:sz w:val="22"/>
        </w:rPr>
      </w:pPr>
    </w:p>
    <w:tbl>
      <w:tblPr>
        <w:tblW w:w="15111" w:type="dxa"/>
        <w:tblBorders>
          <w:top w:val="single" w:sz="4" w:space="0" w:color="auto"/>
          <w:left w:val="single" w:sz="4" w:space="0" w:color="auto"/>
          <w:bottom w:val="single" w:sz="4" w:space="0" w:color="auto"/>
          <w:right w:val="single" w:sz="4" w:space="0" w:color="auto"/>
          <w:insideH w:val="single" w:sz="4" w:space="0" w:color="auto"/>
        </w:tblBorders>
        <w:tblCellMar>
          <w:top w:w="102" w:type="dxa"/>
          <w:left w:w="62" w:type="dxa"/>
          <w:bottom w:w="102" w:type="dxa"/>
          <w:right w:w="62" w:type="dxa"/>
        </w:tblCellMar>
        <w:tblLook w:val="04A0" w:firstRow="1" w:lastRow="0" w:firstColumn="1" w:lastColumn="0" w:noHBand="0" w:noVBand="1"/>
      </w:tblPr>
      <w:tblGrid>
        <w:gridCol w:w="1520"/>
        <w:gridCol w:w="13591"/>
      </w:tblGrid>
      <w:tr w:rsidR="00097B60" w:rsidTr="008B3C1B">
        <w:tc>
          <w:tcPr>
            <w:tcW w:w="969" w:type="dxa"/>
            <w:tcBorders>
              <w:top w:val="nil"/>
              <w:left w:val="nil"/>
              <w:bottom w:val="nil"/>
              <w:right w:val="nil"/>
            </w:tcBorders>
          </w:tcPr>
          <w:p w:rsidR="00097B60" w:rsidRPr="00E41743"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&lt;*&gt;</w:t>
            </w:r>
          </w:p>
        </w:tc>
        <w:tc>
          <w:tcPr>
            <w:tcW w:w="8667" w:type="dxa"/>
            <w:tcBorders>
              <w:top w:val="nil"/>
              <w:left w:val="nil"/>
              <w:bottom w:val="nil"/>
              <w:right w:val="nil"/>
            </w:tcBorders>
            <w:vAlign w:val="bottom"/>
          </w:tcPr>
          <w:p w:rsidR="00097B60" w:rsidRPr="00097B60" w:rsidRDefault="00097B60" w:rsidP="008B3C1B">
            <w:pPr>
              <w:pStyle w:val="ConsPlusNormal"/>
              <w:spacing w:line="200" w:lineRule="exact"/>
              <w:rPr>
                <w:rFonts w:ascii="Times New Roman" w:hAnsi="Times New Roman" w:cs="Times New Roman"/>
                <w:sz w:val="20"/>
              </w:rPr>
            </w:pPr>
            <w:bookmarkStart w:id="2" w:name="P3826"/>
            <w:bookmarkEnd w:id="2"/>
            <w:r w:rsidRPr="00E41743">
              <w:rPr>
                <w:rFonts w:ascii="Times New Roman" w:hAnsi="Times New Roman" w:cs="Times New Roman"/>
                <w:sz w:val="20"/>
              </w:rPr>
              <w:t>Примечание:</w:t>
            </w:r>
          </w:p>
          <w:p w:rsidR="00097B60" w:rsidRPr="00E41743"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 xml:space="preserve">V01 - V04; V06 - с четвертым знаком .1                           </w:t>
            </w:r>
          </w:p>
          <w:p w:rsidR="00097B60" w:rsidRPr="00097B60"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V09.2-3</w:t>
            </w:r>
          </w:p>
          <w:p w:rsidR="00097B60" w:rsidRPr="00097B60"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V10 - V29 - с четвертыми знаками .4-9</w:t>
            </w:r>
          </w:p>
          <w:p w:rsidR="00097B60" w:rsidRPr="00097B60"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V30 - V38 - с четвертыми знаками .5-9</w:t>
            </w:r>
          </w:p>
          <w:p w:rsidR="00097B60" w:rsidRPr="00097B60"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V39 - с четвертыми знаками .4-9</w:t>
            </w:r>
          </w:p>
          <w:p w:rsidR="00097B60" w:rsidRPr="00097B60"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V40 - V48 - с четвертыми знаками .5-9</w:t>
            </w:r>
          </w:p>
          <w:p w:rsidR="00097B60" w:rsidRPr="00097B60"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lastRenderedPageBreak/>
              <w:t>V49 - с четвертыми знаками .4-9</w:t>
            </w:r>
          </w:p>
          <w:p w:rsidR="00097B60" w:rsidRPr="00097B60"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V50 - V58 - с четвертыми знаками .5-9</w:t>
            </w:r>
          </w:p>
          <w:p w:rsidR="00097B60" w:rsidRPr="00E41743"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V59 - с четвертыми знаками .4-9</w:t>
            </w:r>
          </w:p>
          <w:p w:rsidR="00097B60" w:rsidRPr="00097B60"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V60 - V68 - с четвертыми знаками .5-9</w:t>
            </w:r>
          </w:p>
          <w:p w:rsidR="00097B60" w:rsidRPr="00E41743"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V69 - с четвертыми знаками .4-9</w:t>
            </w:r>
          </w:p>
          <w:p w:rsidR="00097B60" w:rsidRPr="00E41743"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V70 - V78 - с четвертыми знаками .5-9</w:t>
            </w:r>
          </w:p>
          <w:p w:rsidR="00097B60" w:rsidRPr="00E41743"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V79 - с четвертыми знаками .4-9</w:t>
            </w:r>
          </w:p>
          <w:p w:rsidR="00097B60" w:rsidRPr="00097B60"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V82.1, 9</w:t>
            </w:r>
          </w:p>
          <w:p w:rsidR="00097B60" w:rsidRPr="00E41743"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V83 - V86 - с четвертыми знаками .0-3</w:t>
            </w:r>
          </w:p>
          <w:p w:rsidR="00097B60" w:rsidRPr="00E41743" w:rsidRDefault="00097B60" w:rsidP="008B3C1B">
            <w:pPr>
              <w:pStyle w:val="ConsPlusNormal"/>
              <w:spacing w:line="200" w:lineRule="exact"/>
              <w:rPr>
                <w:rFonts w:ascii="Times New Roman" w:hAnsi="Times New Roman" w:cs="Times New Roman"/>
                <w:sz w:val="20"/>
                <w:lang w:val="en-US"/>
              </w:rPr>
            </w:pPr>
            <w:r w:rsidRPr="00E41743">
              <w:rPr>
                <w:rFonts w:ascii="Times New Roman" w:hAnsi="Times New Roman" w:cs="Times New Roman"/>
                <w:sz w:val="20"/>
              </w:rPr>
              <w:t>V87.0-9</w:t>
            </w:r>
          </w:p>
          <w:p w:rsidR="00097B60" w:rsidRPr="00E41743"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V89.2-3</w:t>
            </w:r>
          </w:p>
        </w:tc>
      </w:tr>
    </w:tbl>
    <w:p w:rsidR="00097B60" w:rsidRPr="00A6193B" w:rsidRDefault="00097B60" w:rsidP="00097B60">
      <w:pPr>
        <w:rPr>
          <w:sz w:val="16"/>
        </w:rPr>
      </w:pPr>
    </w:p>
    <w:tbl>
      <w:tblPr>
        <w:tblW w:w="0" w:type="auto"/>
        <w:tblInd w:w="1210" w:type="dxa"/>
        <w:tblLayout w:type="fixed"/>
        <w:tblLook w:val="04A0" w:firstRow="1" w:lastRow="0" w:firstColumn="1" w:lastColumn="0" w:noHBand="0" w:noVBand="1"/>
      </w:tblPr>
      <w:tblGrid>
        <w:gridCol w:w="4111"/>
        <w:gridCol w:w="2410"/>
        <w:gridCol w:w="283"/>
        <w:gridCol w:w="2694"/>
        <w:gridCol w:w="283"/>
        <w:gridCol w:w="2584"/>
      </w:tblGrid>
      <w:tr w:rsidR="00097B60" w:rsidTr="008B3C1B">
        <w:trPr>
          <w:cantSplit/>
          <w:tblHeader/>
        </w:trPr>
        <w:tc>
          <w:tcPr>
            <w:tcW w:w="4111" w:type="dxa"/>
          </w:tcPr>
          <w:p w:rsidR="00097B60" w:rsidRDefault="00097B60" w:rsidP="008B3C1B">
            <w:pPr>
              <w:pStyle w:val="a7"/>
              <w:spacing w:after="0" w:line="180" w:lineRule="exact"/>
              <w:jc w:val="center"/>
              <w:rPr>
                <w:rFonts w:ascii="Times New Roman" w:hAnsi="Times New Roman"/>
              </w:rPr>
            </w:pPr>
            <w:r>
              <w:rPr>
                <w:rFonts w:ascii="Times New Roman" w:hAnsi="Times New Roman"/>
              </w:rPr>
              <w:t>Должностное лицо, ответственное за</w:t>
            </w:r>
          </w:p>
          <w:p w:rsidR="00097B60" w:rsidRDefault="00097B60" w:rsidP="008B3C1B">
            <w:pPr>
              <w:pStyle w:val="a7"/>
              <w:spacing w:after="0" w:line="180" w:lineRule="exact"/>
              <w:jc w:val="both"/>
              <w:rPr>
                <w:rFonts w:ascii="Times New Roman" w:hAnsi="Times New Roman"/>
              </w:rPr>
            </w:pPr>
            <w:r>
              <w:rPr>
                <w:rFonts w:ascii="Times New Roman" w:hAnsi="Times New Roman"/>
              </w:rPr>
              <w:t>предоставление статистической информации (лицо, уполномоченное предоставлять статистическую информацию от имени юридического лица)</w:t>
            </w:r>
          </w:p>
        </w:tc>
        <w:tc>
          <w:tcPr>
            <w:tcW w:w="5387" w:type="dxa"/>
            <w:gridSpan w:val="3"/>
          </w:tcPr>
          <w:p w:rsidR="00097B60" w:rsidRDefault="00097B60" w:rsidP="008B3C1B">
            <w:pPr>
              <w:pStyle w:val="a7"/>
              <w:spacing w:after="0" w:line="180" w:lineRule="exact"/>
              <w:rPr>
                <w:rFonts w:ascii="Times New Roman" w:hAnsi="Times New Roman"/>
              </w:rPr>
            </w:pPr>
          </w:p>
        </w:tc>
        <w:tc>
          <w:tcPr>
            <w:tcW w:w="2867" w:type="dxa"/>
            <w:gridSpan w:val="2"/>
          </w:tcPr>
          <w:p w:rsidR="00097B60" w:rsidRDefault="00097B60" w:rsidP="008B3C1B">
            <w:pPr>
              <w:pStyle w:val="a7"/>
              <w:spacing w:after="0" w:line="180" w:lineRule="exact"/>
              <w:rPr>
                <w:rFonts w:ascii="Times New Roman" w:hAnsi="Times New Roman"/>
              </w:rPr>
            </w:pPr>
          </w:p>
        </w:tc>
      </w:tr>
      <w:tr w:rsidR="00097B60" w:rsidTr="008B3C1B">
        <w:trPr>
          <w:cantSplit/>
          <w:tblHeader/>
        </w:trPr>
        <w:tc>
          <w:tcPr>
            <w:tcW w:w="4111" w:type="dxa"/>
          </w:tcPr>
          <w:p w:rsidR="00097B60" w:rsidRDefault="00097B60" w:rsidP="008B3C1B">
            <w:pPr>
              <w:pStyle w:val="a7"/>
              <w:spacing w:after="0" w:line="220" w:lineRule="exact"/>
              <w:rPr>
                <w:rFonts w:ascii="Times New Roman" w:hAnsi="Times New Roman"/>
              </w:rPr>
            </w:pPr>
          </w:p>
        </w:tc>
        <w:tc>
          <w:tcPr>
            <w:tcW w:w="2410" w:type="dxa"/>
            <w:tcBorders>
              <w:top w:val="single" w:sz="4" w:space="0" w:color="auto"/>
              <w:left w:val="nil"/>
              <w:bottom w:val="nil"/>
              <w:right w:val="nil"/>
            </w:tcBorders>
          </w:tcPr>
          <w:p w:rsidR="00097B60" w:rsidRDefault="00097B60" w:rsidP="008B3C1B">
            <w:pPr>
              <w:pStyle w:val="a7"/>
              <w:spacing w:after="0" w:line="220" w:lineRule="exact"/>
              <w:jc w:val="center"/>
              <w:rPr>
                <w:rFonts w:ascii="Times New Roman" w:hAnsi="Times New Roman"/>
              </w:rPr>
            </w:pPr>
            <w:r>
              <w:rPr>
                <w:rFonts w:ascii="Times New Roman" w:hAnsi="Times New Roman"/>
              </w:rPr>
              <w:t>(должность)</w:t>
            </w:r>
          </w:p>
          <w:p w:rsidR="00097B60" w:rsidRDefault="00097B60" w:rsidP="008B3C1B">
            <w:pPr>
              <w:pStyle w:val="a7"/>
              <w:spacing w:after="0" w:line="220" w:lineRule="exact"/>
              <w:ind w:left="2124"/>
              <w:jc w:val="center"/>
              <w:rPr>
                <w:rFonts w:ascii="Times New Roman" w:hAnsi="Times New Roman"/>
              </w:rPr>
            </w:pPr>
          </w:p>
        </w:tc>
        <w:tc>
          <w:tcPr>
            <w:tcW w:w="283" w:type="dxa"/>
          </w:tcPr>
          <w:p w:rsidR="00097B60" w:rsidRDefault="00097B60" w:rsidP="008B3C1B">
            <w:pPr>
              <w:pStyle w:val="a7"/>
              <w:spacing w:after="0" w:line="220" w:lineRule="exact"/>
              <w:jc w:val="center"/>
              <w:rPr>
                <w:rFonts w:ascii="Times New Roman" w:hAnsi="Times New Roman"/>
              </w:rPr>
            </w:pPr>
          </w:p>
        </w:tc>
        <w:tc>
          <w:tcPr>
            <w:tcW w:w="2694" w:type="dxa"/>
            <w:tcBorders>
              <w:top w:val="single" w:sz="4" w:space="0" w:color="auto"/>
              <w:left w:val="nil"/>
              <w:bottom w:val="nil"/>
              <w:right w:val="nil"/>
            </w:tcBorders>
          </w:tcPr>
          <w:p w:rsidR="00097B60" w:rsidRDefault="00097B60" w:rsidP="008B3C1B">
            <w:pPr>
              <w:pStyle w:val="a7"/>
              <w:spacing w:after="0" w:line="220" w:lineRule="exact"/>
              <w:jc w:val="center"/>
              <w:rPr>
                <w:rFonts w:ascii="Times New Roman" w:hAnsi="Times New Roman"/>
              </w:rPr>
            </w:pPr>
            <w:r>
              <w:rPr>
                <w:rFonts w:ascii="Times New Roman" w:hAnsi="Times New Roman"/>
              </w:rPr>
              <w:t>(Ф.И.О.)</w:t>
            </w:r>
          </w:p>
          <w:p w:rsidR="00097B60" w:rsidRDefault="00097B60" w:rsidP="008B3C1B">
            <w:pPr>
              <w:pStyle w:val="a7"/>
              <w:spacing w:after="0" w:line="220" w:lineRule="exact"/>
              <w:jc w:val="center"/>
              <w:rPr>
                <w:rFonts w:ascii="Times New Roman" w:hAnsi="Times New Roman"/>
              </w:rPr>
            </w:pPr>
          </w:p>
        </w:tc>
        <w:tc>
          <w:tcPr>
            <w:tcW w:w="283" w:type="dxa"/>
          </w:tcPr>
          <w:p w:rsidR="00097B60" w:rsidRDefault="00097B60" w:rsidP="008B3C1B">
            <w:pPr>
              <w:pStyle w:val="a7"/>
              <w:spacing w:after="0" w:line="220" w:lineRule="exact"/>
              <w:jc w:val="center"/>
              <w:rPr>
                <w:rFonts w:ascii="Times New Roman" w:hAnsi="Times New Roman"/>
              </w:rPr>
            </w:pPr>
          </w:p>
        </w:tc>
        <w:tc>
          <w:tcPr>
            <w:tcW w:w="2584" w:type="dxa"/>
            <w:tcBorders>
              <w:top w:val="single" w:sz="4" w:space="0" w:color="auto"/>
              <w:left w:val="nil"/>
              <w:bottom w:val="nil"/>
              <w:right w:val="nil"/>
            </w:tcBorders>
          </w:tcPr>
          <w:p w:rsidR="00097B60" w:rsidRDefault="00097B60" w:rsidP="008B3C1B">
            <w:pPr>
              <w:pStyle w:val="a7"/>
              <w:spacing w:after="0" w:line="220" w:lineRule="exact"/>
              <w:jc w:val="center"/>
              <w:rPr>
                <w:rFonts w:ascii="Times New Roman" w:hAnsi="Times New Roman"/>
              </w:rPr>
            </w:pPr>
            <w:r>
              <w:rPr>
                <w:rFonts w:ascii="Times New Roman" w:hAnsi="Times New Roman"/>
              </w:rPr>
              <w:t>(подпись)</w:t>
            </w:r>
          </w:p>
        </w:tc>
      </w:tr>
      <w:tr w:rsidR="00097B60" w:rsidTr="008B3C1B">
        <w:trPr>
          <w:cantSplit/>
          <w:trHeight w:val="235"/>
          <w:tblHeader/>
        </w:trPr>
        <w:tc>
          <w:tcPr>
            <w:tcW w:w="4111" w:type="dxa"/>
          </w:tcPr>
          <w:p w:rsidR="00097B60" w:rsidRDefault="00097B60" w:rsidP="008B3C1B">
            <w:pPr>
              <w:pStyle w:val="a7"/>
              <w:spacing w:after="0" w:line="220" w:lineRule="exact"/>
              <w:rPr>
                <w:rFonts w:ascii="Times New Roman" w:hAnsi="Times New Roman"/>
              </w:rPr>
            </w:pPr>
          </w:p>
        </w:tc>
        <w:tc>
          <w:tcPr>
            <w:tcW w:w="2410" w:type="dxa"/>
          </w:tcPr>
          <w:p w:rsidR="00097B60" w:rsidRDefault="00097B60" w:rsidP="008B3C1B">
            <w:pPr>
              <w:pStyle w:val="a7"/>
              <w:spacing w:after="0" w:line="220" w:lineRule="exact"/>
              <w:rPr>
                <w:rFonts w:ascii="Times New Roman" w:hAnsi="Times New Roman"/>
              </w:rPr>
            </w:pPr>
            <w:r>
              <w:rPr>
                <w:rFonts w:ascii="Times New Roman" w:hAnsi="Times New Roman"/>
              </w:rPr>
              <w:t>_____________________</w:t>
            </w:r>
          </w:p>
        </w:tc>
        <w:tc>
          <w:tcPr>
            <w:tcW w:w="283" w:type="dxa"/>
          </w:tcPr>
          <w:p w:rsidR="00097B60" w:rsidRDefault="00097B60" w:rsidP="008B3C1B">
            <w:pPr>
              <w:pStyle w:val="a7"/>
              <w:spacing w:after="0" w:line="220" w:lineRule="exact"/>
              <w:rPr>
                <w:rFonts w:ascii="Times New Roman" w:hAnsi="Times New Roman"/>
              </w:rPr>
            </w:pPr>
          </w:p>
        </w:tc>
        <w:tc>
          <w:tcPr>
            <w:tcW w:w="2694" w:type="dxa"/>
          </w:tcPr>
          <w:p w:rsidR="00097B60" w:rsidRDefault="00097B60" w:rsidP="008B3C1B">
            <w:pPr>
              <w:pStyle w:val="a7"/>
              <w:spacing w:after="0" w:line="220" w:lineRule="exact"/>
              <w:rPr>
                <w:rFonts w:ascii="Times New Roman" w:hAnsi="Times New Roman"/>
              </w:rPr>
            </w:pPr>
            <w:r>
              <w:rPr>
                <w:rFonts w:ascii="Times New Roman" w:hAnsi="Times New Roman"/>
                <w:lang w:val="en-US"/>
              </w:rPr>
              <w:t>E</w:t>
            </w:r>
            <w:r>
              <w:rPr>
                <w:rFonts w:ascii="Times New Roman" w:hAnsi="Times New Roman"/>
              </w:rPr>
              <w:t>-</w:t>
            </w:r>
            <w:r>
              <w:rPr>
                <w:rFonts w:ascii="Times New Roman" w:hAnsi="Times New Roman"/>
                <w:lang w:val="en-US"/>
              </w:rPr>
              <w:t>mail</w:t>
            </w:r>
            <w:r>
              <w:rPr>
                <w:rFonts w:ascii="Times New Roman" w:hAnsi="Times New Roman"/>
              </w:rPr>
              <w:t>: __________________</w:t>
            </w:r>
          </w:p>
        </w:tc>
        <w:tc>
          <w:tcPr>
            <w:tcW w:w="283" w:type="dxa"/>
          </w:tcPr>
          <w:p w:rsidR="00097B60" w:rsidRDefault="00097B60" w:rsidP="008B3C1B">
            <w:pPr>
              <w:pStyle w:val="a7"/>
              <w:spacing w:after="0" w:line="220" w:lineRule="exact"/>
              <w:rPr>
                <w:rFonts w:ascii="Times New Roman" w:hAnsi="Times New Roman"/>
              </w:rPr>
            </w:pPr>
          </w:p>
        </w:tc>
        <w:tc>
          <w:tcPr>
            <w:tcW w:w="2584" w:type="dxa"/>
          </w:tcPr>
          <w:p w:rsidR="00097B60" w:rsidRDefault="00097B60" w:rsidP="008B3C1B">
            <w:pPr>
              <w:pStyle w:val="a7"/>
              <w:spacing w:after="0" w:line="220" w:lineRule="exact"/>
              <w:rPr>
                <w:rFonts w:ascii="Times New Roman" w:hAnsi="Times New Roman"/>
              </w:rPr>
            </w:pPr>
            <w:r>
              <w:rPr>
                <w:rFonts w:ascii="Times New Roman" w:hAnsi="Times New Roman"/>
              </w:rPr>
              <w:t>«____» _________20__ год</w:t>
            </w:r>
          </w:p>
        </w:tc>
      </w:tr>
      <w:tr w:rsidR="00097B60" w:rsidTr="008B3C1B">
        <w:trPr>
          <w:cantSplit/>
          <w:tblHeader/>
        </w:trPr>
        <w:tc>
          <w:tcPr>
            <w:tcW w:w="4111" w:type="dxa"/>
          </w:tcPr>
          <w:p w:rsidR="00097B60" w:rsidRDefault="00097B60" w:rsidP="008B3C1B">
            <w:pPr>
              <w:pStyle w:val="a7"/>
              <w:spacing w:after="0" w:line="220" w:lineRule="exact"/>
              <w:rPr>
                <w:rFonts w:ascii="Times New Roman" w:hAnsi="Times New Roman"/>
              </w:rPr>
            </w:pPr>
          </w:p>
        </w:tc>
        <w:tc>
          <w:tcPr>
            <w:tcW w:w="2410" w:type="dxa"/>
          </w:tcPr>
          <w:p w:rsidR="00097B60" w:rsidRDefault="00097B60" w:rsidP="008B3C1B">
            <w:pPr>
              <w:pStyle w:val="a7"/>
              <w:spacing w:after="0" w:line="220" w:lineRule="exact"/>
              <w:jc w:val="center"/>
              <w:rPr>
                <w:rFonts w:ascii="Times New Roman" w:hAnsi="Times New Roman"/>
              </w:rPr>
            </w:pPr>
            <w:r>
              <w:rPr>
                <w:rFonts w:ascii="Times New Roman" w:hAnsi="Times New Roman"/>
              </w:rPr>
              <w:t>(номер контактного телефона)</w:t>
            </w:r>
          </w:p>
        </w:tc>
        <w:tc>
          <w:tcPr>
            <w:tcW w:w="283" w:type="dxa"/>
          </w:tcPr>
          <w:p w:rsidR="00097B60" w:rsidRDefault="00097B60" w:rsidP="008B3C1B">
            <w:pPr>
              <w:pStyle w:val="a7"/>
              <w:spacing w:after="0" w:line="220" w:lineRule="exact"/>
              <w:jc w:val="center"/>
              <w:rPr>
                <w:rFonts w:ascii="Times New Roman" w:hAnsi="Times New Roman"/>
              </w:rPr>
            </w:pPr>
          </w:p>
        </w:tc>
        <w:tc>
          <w:tcPr>
            <w:tcW w:w="2694" w:type="dxa"/>
          </w:tcPr>
          <w:p w:rsidR="00097B60" w:rsidRDefault="00097B60" w:rsidP="008B3C1B">
            <w:pPr>
              <w:pStyle w:val="a7"/>
              <w:spacing w:after="0" w:line="220" w:lineRule="exact"/>
              <w:jc w:val="center"/>
              <w:rPr>
                <w:rFonts w:ascii="Times New Roman" w:hAnsi="Times New Roman"/>
              </w:rPr>
            </w:pPr>
            <w:r>
              <w:rPr>
                <w:rFonts w:ascii="Times New Roman" w:hAnsi="Times New Roman"/>
              </w:rPr>
              <w:t xml:space="preserve"> </w:t>
            </w:r>
          </w:p>
        </w:tc>
        <w:tc>
          <w:tcPr>
            <w:tcW w:w="283" w:type="dxa"/>
          </w:tcPr>
          <w:p w:rsidR="00097B60" w:rsidRDefault="00097B60" w:rsidP="008B3C1B">
            <w:pPr>
              <w:pStyle w:val="a7"/>
              <w:spacing w:after="0" w:line="220" w:lineRule="exact"/>
              <w:jc w:val="center"/>
              <w:rPr>
                <w:rFonts w:ascii="Times New Roman" w:hAnsi="Times New Roman"/>
              </w:rPr>
            </w:pPr>
          </w:p>
        </w:tc>
        <w:tc>
          <w:tcPr>
            <w:tcW w:w="2584" w:type="dxa"/>
          </w:tcPr>
          <w:p w:rsidR="00097B60" w:rsidRDefault="00097B60" w:rsidP="008B3C1B">
            <w:pPr>
              <w:pStyle w:val="a7"/>
              <w:spacing w:after="0" w:line="220" w:lineRule="exact"/>
              <w:jc w:val="center"/>
              <w:rPr>
                <w:rFonts w:ascii="Times New Roman" w:hAnsi="Times New Roman"/>
              </w:rPr>
            </w:pPr>
            <w:r>
              <w:rPr>
                <w:rFonts w:ascii="Times New Roman" w:hAnsi="Times New Roman"/>
              </w:rPr>
              <w:t xml:space="preserve"> (дата составления</w:t>
            </w:r>
          </w:p>
          <w:p w:rsidR="00097B60" w:rsidRDefault="00097B60" w:rsidP="008B3C1B">
            <w:pPr>
              <w:pStyle w:val="a7"/>
              <w:spacing w:after="0" w:line="220" w:lineRule="exact"/>
              <w:jc w:val="center"/>
              <w:rPr>
                <w:rFonts w:ascii="Times New Roman" w:hAnsi="Times New Roman"/>
              </w:rPr>
            </w:pPr>
            <w:r>
              <w:rPr>
                <w:rFonts w:ascii="Times New Roman" w:hAnsi="Times New Roman"/>
              </w:rPr>
              <w:t>документа)</w:t>
            </w:r>
          </w:p>
        </w:tc>
      </w:tr>
    </w:tbl>
    <w:p w:rsidR="004D1864" w:rsidRPr="00A6193B" w:rsidRDefault="004D1864" w:rsidP="004D1864">
      <w:pPr>
        <w:ind w:left="360"/>
        <w:rPr>
          <w:b/>
          <w:sz w:val="22"/>
        </w:rPr>
      </w:pPr>
    </w:p>
    <w:p w:rsidR="004D1864" w:rsidRPr="00A6193B" w:rsidRDefault="004D1864" w:rsidP="004D1864">
      <w:pPr>
        <w:rPr>
          <w:sz w:val="16"/>
        </w:rPr>
      </w:pPr>
    </w:p>
    <w:p w:rsidR="004D1864" w:rsidRPr="00A6193B" w:rsidRDefault="004D1864" w:rsidP="004D1864">
      <w:pPr>
        <w:rPr>
          <w:sz w:val="16"/>
        </w:rPr>
      </w:pPr>
    </w:p>
    <w:p w:rsidR="00E352BA" w:rsidRDefault="004D1864" w:rsidP="00E352BA">
      <w:pPr>
        <w:spacing w:line="220" w:lineRule="exact"/>
        <w:jc w:val="center"/>
        <w:rPr>
          <w:b/>
          <w:szCs w:val="24"/>
        </w:rPr>
      </w:pPr>
      <w:r>
        <w:rPr>
          <w:b/>
          <w:szCs w:val="24"/>
        </w:rPr>
        <w:br w:type="page"/>
      </w:r>
    </w:p>
    <w:p w:rsidR="00E352BA" w:rsidRDefault="00E352BA" w:rsidP="00E352BA">
      <w:pPr>
        <w:spacing w:line="220" w:lineRule="exact"/>
        <w:jc w:val="center"/>
        <w:rPr>
          <w:b/>
          <w:szCs w:val="24"/>
        </w:rPr>
      </w:pPr>
    </w:p>
    <w:p w:rsidR="00097B60" w:rsidRPr="00A6193B" w:rsidRDefault="00097B60" w:rsidP="00097B60">
      <w:pPr>
        <w:tabs>
          <w:tab w:val="left" w:pos="1272"/>
        </w:tabs>
        <w:jc w:val="center"/>
        <w:rPr>
          <w:sz w:val="16"/>
        </w:rPr>
      </w:pPr>
      <w:r w:rsidRPr="00A6193B">
        <w:rPr>
          <w:b/>
          <w:color w:val="000000"/>
          <w:spacing w:val="-2"/>
          <w:sz w:val="26"/>
          <w:szCs w:val="26"/>
        </w:rPr>
        <w:t>Указания по заполнению формы федерального статистического наблюдения</w:t>
      </w:r>
    </w:p>
    <w:p w:rsidR="00097B60" w:rsidRPr="00A6193B" w:rsidRDefault="00097B60" w:rsidP="00097B60">
      <w:pPr>
        <w:rPr>
          <w:sz w:val="16"/>
        </w:rPr>
      </w:pPr>
    </w:p>
    <w:p w:rsidR="00097B60" w:rsidRPr="00EC495F" w:rsidRDefault="00097B60" w:rsidP="00097B60">
      <w:pPr>
        <w:ind w:firstLine="709"/>
        <w:jc w:val="both"/>
        <w:rPr>
          <w:szCs w:val="24"/>
        </w:rPr>
      </w:pPr>
      <w:r w:rsidRPr="00EC495F">
        <w:rPr>
          <w:szCs w:val="24"/>
        </w:rPr>
        <w:t xml:space="preserve">Форма федерального статистического наблюдения № 57 «Сведения о травмах, отравлениях и некоторых других </w:t>
      </w:r>
      <w:r w:rsidRPr="002C4DC6">
        <w:rPr>
          <w:szCs w:val="24"/>
        </w:rPr>
        <w:t>последствиях воздействия</w:t>
      </w:r>
      <w:r w:rsidRPr="00A6193B">
        <w:rPr>
          <w:sz w:val="18"/>
          <w:szCs w:val="18"/>
        </w:rPr>
        <w:t xml:space="preserve"> </w:t>
      </w:r>
      <w:r w:rsidRPr="00EC495F">
        <w:rPr>
          <w:szCs w:val="24"/>
        </w:rPr>
        <w:t>внешних причин» (далее – Форма),</w:t>
      </w:r>
      <w:r>
        <w:rPr>
          <w:szCs w:val="24"/>
        </w:rPr>
        <w:t xml:space="preserve"> составляется юридическими лицами </w:t>
      </w:r>
      <w:r>
        <w:rPr>
          <w:szCs w:val="24"/>
        </w:rPr>
        <w:sym w:font="Symbol" w:char="F02D"/>
      </w:r>
      <w:r w:rsidRPr="00EC495F">
        <w:rPr>
          <w:szCs w:val="24"/>
        </w:rPr>
        <w:t xml:space="preserve"> организациями, оказывающими медицинскую помощь в амбулаторных условиях (пр</w:t>
      </w:r>
      <w:r>
        <w:rPr>
          <w:szCs w:val="24"/>
        </w:rPr>
        <w:t xml:space="preserve">иказ Минздрава России от </w:t>
      </w:r>
      <w:r w:rsidRPr="00D15293">
        <w:rPr>
          <w:szCs w:val="24"/>
        </w:rPr>
        <w:t>06</w:t>
      </w:r>
      <w:r>
        <w:rPr>
          <w:szCs w:val="24"/>
        </w:rPr>
        <w:t>.08.2013</w:t>
      </w:r>
      <w:r w:rsidRPr="00EC495F">
        <w:rPr>
          <w:szCs w:val="24"/>
        </w:rPr>
        <w:t xml:space="preserve"> № 529н «Об утверждении номенклатуры медицинских организаций»</w:t>
      </w:r>
      <w:r>
        <w:rPr>
          <w:szCs w:val="24"/>
        </w:rPr>
        <w:t xml:space="preserve">, зарегистрирован Минюстом России </w:t>
      </w:r>
      <w:r w:rsidRPr="00EC495F">
        <w:rPr>
          <w:szCs w:val="24"/>
        </w:rPr>
        <w:t xml:space="preserve">13.09.2013 № 29950). </w:t>
      </w:r>
    </w:p>
    <w:p w:rsidR="00097B60" w:rsidRPr="00EC495F" w:rsidRDefault="00097B60" w:rsidP="00097B60">
      <w:pPr>
        <w:ind w:firstLine="709"/>
        <w:jc w:val="both"/>
        <w:rPr>
          <w:szCs w:val="24"/>
        </w:rPr>
      </w:pPr>
      <w:r w:rsidRPr="00EC495F">
        <w:rPr>
          <w:szCs w:val="24"/>
        </w:rPr>
        <w:t>Форма предоставляется за год в целом по организации органу местного самоуправления</w:t>
      </w:r>
      <w:r>
        <w:rPr>
          <w:szCs w:val="24"/>
        </w:rPr>
        <w:t>,</w:t>
      </w:r>
      <w:r w:rsidRPr="00EC495F">
        <w:rPr>
          <w:szCs w:val="24"/>
        </w:rPr>
        <w:t xml:space="preserve"> </w:t>
      </w:r>
      <w:r>
        <w:rPr>
          <w:szCs w:val="24"/>
        </w:rPr>
        <w:t xml:space="preserve">осуществляющему полномочия </w:t>
      </w:r>
      <w:r w:rsidRPr="00EC495F">
        <w:rPr>
          <w:szCs w:val="24"/>
        </w:rPr>
        <w:t>в сфере охраны здоровья 20 января года,</w:t>
      </w:r>
      <w:r>
        <w:rPr>
          <w:szCs w:val="24"/>
        </w:rPr>
        <w:t xml:space="preserve"> следующего за отчетным</w:t>
      </w:r>
      <w:r w:rsidRPr="00EC495F">
        <w:rPr>
          <w:szCs w:val="24"/>
        </w:rPr>
        <w:t xml:space="preserve">. </w:t>
      </w:r>
    </w:p>
    <w:p w:rsidR="00097B60" w:rsidRPr="00EC495F" w:rsidRDefault="00097B60" w:rsidP="00097B60">
      <w:pPr>
        <w:ind w:firstLine="709"/>
        <w:jc w:val="both"/>
        <w:rPr>
          <w:szCs w:val="24"/>
        </w:rPr>
      </w:pPr>
      <w:r w:rsidRPr="00EC495F">
        <w:rPr>
          <w:szCs w:val="24"/>
        </w:rPr>
        <w:t>Орган местного самоуправления</w:t>
      </w:r>
      <w:r>
        <w:rPr>
          <w:szCs w:val="24"/>
        </w:rPr>
        <w:t>,</w:t>
      </w:r>
      <w:r w:rsidRPr="00EC495F">
        <w:rPr>
          <w:szCs w:val="24"/>
        </w:rPr>
        <w:t xml:space="preserve"> осуществляющий полномочия в сфере охраны здоровья</w:t>
      </w:r>
      <w:r>
        <w:rPr>
          <w:szCs w:val="24"/>
        </w:rPr>
        <w:t>,</w:t>
      </w:r>
      <w:r w:rsidRPr="00EC495F">
        <w:rPr>
          <w:szCs w:val="24"/>
        </w:rPr>
        <w:t xml:space="preserve"> предоставляет отчет по каждой подведомственной организации  в орган исполнительной власти</w:t>
      </w:r>
      <w:r>
        <w:rPr>
          <w:szCs w:val="24"/>
        </w:rPr>
        <w:t xml:space="preserve"> субъекта Российской Федерации, </w:t>
      </w:r>
      <w:r w:rsidRPr="00EC495F">
        <w:rPr>
          <w:szCs w:val="24"/>
        </w:rPr>
        <w:t>осуществляющий полномочия в сфере охраны здоровья</w:t>
      </w:r>
      <w:r>
        <w:rPr>
          <w:szCs w:val="24"/>
        </w:rPr>
        <w:t>,</w:t>
      </w:r>
      <w:r w:rsidRPr="00EC495F">
        <w:rPr>
          <w:szCs w:val="24"/>
        </w:rPr>
        <w:t xml:space="preserve"> до 20 февраля года,</w:t>
      </w:r>
      <w:r>
        <w:rPr>
          <w:szCs w:val="24"/>
        </w:rPr>
        <w:t xml:space="preserve"> следующего за отчетным</w:t>
      </w:r>
      <w:r w:rsidRPr="00EC495F">
        <w:rPr>
          <w:szCs w:val="24"/>
        </w:rPr>
        <w:t xml:space="preserve">. </w:t>
      </w:r>
    </w:p>
    <w:p w:rsidR="00097B60" w:rsidRPr="00EC495F" w:rsidRDefault="00097B60" w:rsidP="00097B60">
      <w:pPr>
        <w:ind w:firstLine="709"/>
        <w:jc w:val="both"/>
        <w:rPr>
          <w:szCs w:val="24"/>
        </w:rPr>
      </w:pPr>
      <w:r w:rsidRPr="00EC495F">
        <w:rPr>
          <w:szCs w:val="24"/>
        </w:rPr>
        <w:t>Сводную Форму по субъекту Российской Федерации за отчетный год, подписанную  руководителем органа исполнительной власти субъекта Российской Федерации</w:t>
      </w:r>
      <w:r>
        <w:rPr>
          <w:szCs w:val="24"/>
        </w:rPr>
        <w:t>,</w:t>
      </w:r>
      <w:r w:rsidRPr="00EC495F">
        <w:rPr>
          <w:szCs w:val="24"/>
        </w:rPr>
        <w:t xml:space="preserve"> </w:t>
      </w:r>
      <w:r>
        <w:rPr>
          <w:szCs w:val="24"/>
        </w:rPr>
        <w:t>осуществляющего</w:t>
      </w:r>
      <w:r w:rsidRPr="00EC495F">
        <w:rPr>
          <w:szCs w:val="24"/>
        </w:rPr>
        <w:t xml:space="preserve"> полномочия в сфере охраны здоровья</w:t>
      </w:r>
      <w:r>
        <w:rPr>
          <w:szCs w:val="24"/>
        </w:rPr>
        <w:t>,</w:t>
      </w:r>
      <w:r w:rsidRPr="00EC495F">
        <w:rPr>
          <w:szCs w:val="24"/>
        </w:rPr>
        <w:t xml:space="preserve"> в 2-х экземплярах на бумажном и электронном носителе, предоставл</w:t>
      </w:r>
      <w:r>
        <w:rPr>
          <w:szCs w:val="24"/>
        </w:rPr>
        <w:t>яют Минздраву России до 5 марта</w:t>
      </w:r>
      <w:r w:rsidRPr="00EC495F">
        <w:rPr>
          <w:szCs w:val="24"/>
        </w:rPr>
        <w:t xml:space="preserve"> года</w:t>
      </w:r>
      <w:r>
        <w:rPr>
          <w:szCs w:val="24"/>
        </w:rPr>
        <w:t>, следующего за отчетным</w:t>
      </w:r>
      <w:r w:rsidRPr="00EC495F">
        <w:rPr>
          <w:szCs w:val="24"/>
        </w:rPr>
        <w:t xml:space="preserve">.   </w:t>
      </w:r>
    </w:p>
    <w:p w:rsidR="00097B60" w:rsidRPr="00EC495F" w:rsidRDefault="00097B60" w:rsidP="00097B60">
      <w:pPr>
        <w:ind w:firstLine="709"/>
        <w:jc w:val="both"/>
        <w:rPr>
          <w:szCs w:val="24"/>
        </w:rPr>
      </w:pPr>
      <w:r w:rsidRPr="00EC495F">
        <w:rPr>
          <w:szCs w:val="24"/>
        </w:rPr>
        <w:t>В адресной части Формы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p>
    <w:p w:rsidR="00097B60" w:rsidRDefault="00097B60" w:rsidP="00097B60">
      <w:pPr>
        <w:ind w:firstLine="709"/>
        <w:jc w:val="both"/>
        <w:rPr>
          <w:szCs w:val="24"/>
        </w:rPr>
      </w:pPr>
      <w:r w:rsidRPr="00EC495F">
        <w:rPr>
          <w:szCs w:val="24"/>
        </w:rPr>
        <w:t xml:space="preserve">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w:t>
      </w:r>
      <w:r w:rsidRPr="004769DA">
        <w:t>то указывается фактическое местонахождение респондента (почтовый адрес).</w:t>
      </w:r>
      <w:r>
        <w:t xml:space="preserve"> </w:t>
      </w:r>
      <w:r>
        <w:rPr>
          <w:szCs w:val="24"/>
        </w:rPr>
        <w:t xml:space="preserve">Для обособленных подразделений, не имеющих юридического адреса, указывается почтовый адрес с почтовым индексом.  </w:t>
      </w:r>
    </w:p>
    <w:p w:rsidR="00097B60" w:rsidRDefault="00097B60" w:rsidP="00097B60">
      <w:pPr>
        <w:ind w:firstLine="709"/>
        <w:jc w:val="both"/>
        <w:rPr>
          <w:rFonts w:eastAsia="Calibri"/>
          <w:szCs w:val="24"/>
          <w:lang w:eastAsia="en-US"/>
        </w:rPr>
      </w:pPr>
      <w:r>
        <w:rPr>
          <w:rFonts w:eastAsia="Calibri"/>
          <w:color w:val="000000"/>
          <w:szCs w:val="24"/>
          <w:lang w:eastAsia="en-US"/>
        </w:rPr>
        <w:t xml:space="preserve">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(ОКПО) на основании Уведомления о присвоении кода ОКПО, размещенного на Интернет-портале </w:t>
      </w:r>
      <w:r>
        <w:rPr>
          <w:rFonts w:eastAsia="Calibri"/>
          <w:szCs w:val="24"/>
          <w:lang w:eastAsia="en-US"/>
        </w:rPr>
        <w:t xml:space="preserve">Росстата </w:t>
      </w:r>
      <w:hyperlink r:id="rId6" w:history="1">
        <w:r w:rsidRPr="00450C23">
          <w:rPr>
            <w:rStyle w:val="af5"/>
            <w:rFonts w:eastAsia="Calibri"/>
            <w:szCs w:val="24"/>
            <w:lang w:val="en-US" w:eastAsia="en-US"/>
          </w:rPr>
          <w:t>http</w:t>
        </w:r>
        <w:r w:rsidRPr="00450C23">
          <w:rPr>
            <w:rStyle w:val="af5"/>
            <w:rFonts w:eastAsia="Calibri"/>
            <w:szCs w:val="24"/>
            <w:lang w:eastAsia="en-US"/>
          </w:rPr>
          <w:t>://</w:t>
        </w:r>
        <w:r w:rsidRPr="00450C23">
          <w:rPr>
            <w:rStyle w:val="af5"/>
            <w:rFonts w:eastAsia="Calibri"/>
            <w:szCs w:val="24"/>
            <w:lang w:val="en-US" w:eastAsia="en-US"/>
          </w:rPr>
          <w:t>statreg</w:t>
        </w:r>
        <w:r w:rsidRPr="00450C23">
          <w:rPr>
            <w:rStyle w:val="af5"/>
            <w:rFonts w:eastAsia="Calibri"/>
            <w:szCs w:val="24"/>
            <w:lang w:eastAsia="en-US"/>
          </w:rPr>
          <w:t>.</w:t>
        </w:r>
        <w:r w:rsidRPr="00450C23">
          <w:rPr>
            <w:rStyle w:val="af5"/>
            <w:rFonts w:eastAsia="Calibri"/>
            <w:szCs w:val="24"/>
            <w:lang w:val="en-US" w:eastAsia="en-US"/>
          </w:rPr>
          <w:t>gks</w:t>
        </w:r>
        <w:r w:rsidRPr="00450C23">
          <w:rPr>
            <w:rStyle w:val="af5"/>
            <w:rFonts w:eastAsia="Calibri"/>
            <w:szCs w:val="24"/>
            <w:lang w:eastAsia="en-US"/>
          </w:rPr>
          <w:t>.</w:t>
        </w:r>
        <w:r w:rsidRPr="00450C23">
          <w:rPr>
            <w:rStyle w:val="af5"/>
            <w:rFonts w:eastAsia="Calibri"/>
            <w:szCs w:val="24"/>
            <w:lang w:val="en-US" w:eastAsia="en-US"/>
          </w:rPr>
          <w:t>ru</w:t>
        </w:r>
        <w:r w:rsidRPr="00450C23">
          <w:rPr>
            <w:rStyle w:val="af5"/>
            <w:rFonts w:eastAsia="Calibri"/>
            <w:szCs w:val="24"/>
            <w:lang w:eastAsia="en-US"/>
          </w:rPr>
          <w:t>/</w:t>
        </w:r>
      </w:hyperlink>
      <w:r w:rsidRPr="00450C23">
        <w:rPr>
          <w:rFonts w:eastAsia="Calibri"/>
          <w:szCs w:val="24"/>
          <w:lang w:eastAsia="en-US"/>
        </w:rPr>
        <w:t>.</w:t>
      </w:r>
    </w:p>
    <w:p w:rsidR="00097B60" w:rsidRPr="00EC495F" w:rsidRDefault="00097B60" w:rsidP="00097B60">
      <w:pPr>
        <w:ind w:firstLine="709"/>
        <w:jc w:val="both"/>
        <w:rPr>
          <w:szCs w:val="24"/>
        </w:rPr>
      </w:pPr>
      <w:r w:rsidRPr="00EC495F">
        <w:rPr>
          <w:szCs w:val="24"/>
        </w:rPr>
        <w:t>При наличии у юридического лица обособленных подразделений</w:t>
      </w:r>
      <w:r w:rsidRPr="002C4DC6">
        <w:rPr>
          <w:szCs w:val="24"/>
          <w:vertAlign w:val="superscript"/>
        </w:rPr>
        <w:t>1</w:t>
      </w:r>
      <w:r w:rsidRPr="00EC495F">
        <w:rPr>
          <w:szCs w:val="24"/>
        </w:rPr>
        <w:t xml:space="preserve"> настоящая форма заполняется как по каждому обособленному подразделению, так и по юридическому лицу без этих обособленных подразделений. </w:t>
      </w:r>
    </w:p>
    <w:p w:rsidR="00097B60" w:rsidRDefault="00097B60" w:rsidP="00097B60">
      <w:pPr>
        <w:ind w:firstLine="709"/>
        <w:jc w:val="both"/>
        <w:rPr>
          <w:szCs w:val="24"/>
        </w:rPr>
      </w:pPr>
      <w:r w:rsidRPr="00D07FAC">
        <w:rPr>
          <w:szCs w:val="24"/>
        </w:rPr>
        <w:t xml:space="preserve">В случае делегирования полномочий по предоставлению статистической отчетности от имени юридического лица обособленному подразделению, обособленным </w:t>
      </w:r>
      <w:r>
        <w:rPr>
          <w:szCs w:val="24"/>
        </w:rPr>
        <w:t>подразделением в кодовой части Ф</w:t>
      </w:r>
      <w:r w:rsidRPr="00D07FAC">
        <w:rPr>
          <w:szCs w:val="24"/>
        </w:rPr>
        <w:t>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rsidR="00097B60" w:rsidRPr="00D07FAC" w:rsidRDefault="00097B60" w:rsidP="00097B60">
      <w:pPr>
        <w:ind w:firstLine="709"/>
        <w:jc w:val="both"/>
        <w:rPr>
          <w:szCs w:val="24"/>
        </w:rPr>
      </w:pPr>
    </w:p>
    <w:p w:rsidR="00097B60" w:rsidRDefault="00097B60" w:rsidP="00097B60">
      <w:pPr>
        <w:spacing w:after="60"/>
        <w:ind w:firstLine="709"/>
        <w:jc w:val="both"/>
        <w:rPr>
          <w:szCs w:val="24"/>
        </w:rPr>
      </w:pPr>
      <w:r>
        <w:rPr>
          <w:szCs w:val="24"/>
        </w:rPr>
        <w:t>________________________</w:t>
      </w:r>
    </w:p>
    <w:p w:rsidR="00097B60" w:rsidRPr="002C4DC6" w:rsidRDefault="00097B60" w:rsidP="00097B60">
      <w:pPr>
        <w:ind w:firstLine="709"/>
        <w:jc w:val="both"/>
        <w:rPr>
          <w:sz w:val="20"/>
        </w:rPr>
      </w:pPr>
      <w:r w:rsidRPr="00530235">
        <w:rPr>
          <w:sz w:val="20"/>
          <w:vertAlign w:val="superscript"/>
        </w:rPr>
        <w:t>1</w:t>
      </w:r>
      <w:r w:rsidRPr="002C4DC6">
        <w:rPr>
          <w:sz w:val="20"/>
        </w:rPr>
        <w:t>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 2 ст. 11 Налогового кодекса Российской Федерации).</w:t>
      </w:r>
    </w:p>
    <w:p w:rsidR="00097B60" w:rsidRDefault="00097B60" w:rsidP="00097B60">
      <w:pPr>
        <w:ind w:firstLine="709"/>
        <w:jc w:val="both"/>
        <w:rPr>
          <w:szCs w:val="24"/>
        </w:rPr>
      </w:pPr>
    </w:p>
    <w:p w:rsidR="00097B60" w:rsidRPr="00097B60" w:rsidRDefault="00097B60" w:rsidP="00097B60">
      <w:pPr>
        <w:ind w:firstLine="709"/>
        <w:jc w:val="both"/>
        <w:rPr>
          <w:szCs w:val="24"/>
        </w:rPr>
      </w:pPr>
    </w:p>
    <w:p w:rsidR="00097B60" w:rsidRPr="00EC495F" w:rsidRDefault="00097B60" w:rsidP="00097B60">
      <w:pPr>
        <w:ind w:firstLine="709"/>
        <w:jc w:val="both"/>
        <w:rPr>
          <w:szCs w:val="24"/>
        </w:rPr>
      </w:pPr>
      <w:r w:rsidRPr="00EC495F">
        <w:rPr>
          <w:szCs w:val="24"/>
        </w:rPr>
        <w:t>Для составления отчета по Форме используются следующие первичные учетные формы:</w:t>
      </w:r>
    </w:p>
    <w:p w:rsidR="00097B60" w:rsidRPr="00EC495F" w:rsidRDefault="00097B60" w:rsidP="00097B60">
      <w:pPr>
        <w:ind w:firstLine="709"/>
        <w:jc w:val="both"/>
        <w:rPr>
          <w:szCs w:val="24"/>
        </w:rPr>
      </w:pPr>
      <w:r w:rsidRPr="00EC495F">
        <w:rPr>
          <w:szCs w:val="24"/>
        </w:rPr>
        <w:lastRenderedPageBreak/>
        <w:t>«Талон пациента, получающего медицинскую помощь в амбулаторных условиях» - форма №</w:t>
      </w:r>
      <w:r>
        <w:rPr>
          <w:szCs w:val="24"/>
        </w:rPr>
        <w:t xml:space="preserve"> </w:t>
      </w:r>
      <w:r w:rsidRPr="00EC495F">
        <w:rPr>
          <w:szCs w:val="24"/>
        </w:rPr>
        <w:t>025-1/у, утвержденная прик</w:t>
      </w:r>
      <w:r>
        <w:rPr>
          <w:szCs w:val="24"/>
        </w:rPr>
        <w:t>азом Минздрава России от 15.12</w:t>
      </w:r>
      <w:r w:rsidRPr="00A06FE5">
        <w:rPr>
          <w:szCs w:val="24"/>
        </w:rPr>
        <w:t>.20</w:t>
      </w:r>
      <w:r>
        <w:rPr>
          <w:szCs w:val="24"/>
        </w:rPr>
        <w:t>14</w:t>
      </w:r>
      <w:r w:rsidRPr="00EC495F">
        <w:rPr>
          <w:szCs w:val="24"/>
        </w:rPr>
        <w:t xml:space="preserve"> № 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w:t>
      </w:r>
      <w:r>
        <w:rPr>
          <w:szCs w:val="24"/>
        </w:rPr>
        <w:t xml:space="preserve"> их заполнению» (далее – Талон); зарегистрирован Минюстом России 20.02.2015 № 36160.</w:t>
      </w:r>
    </w:p>
    <w:p w:rsidR="00097B60" w:rsidRPr="00EC495F" w:rsidRDefault="00097B60" w:rsidP="00097B60">
      <w:pPr>
        <w:ind w:firstLine="709"/>
        <w:jc w:val="both"/>
        <w:rPr>
          <w:szCs w:val="24"/>
        </w:rPr>
      </w:pPr>
      <w:r w:rsidRPr="00EC495F">
        <w:rPr>
          <w:szCs w:val="24"/>
        </w:rPr>
        <w:t xml:space="preserve">«Статистическая карта выбывшего из стационара» - форма №066/у-02, утвержденная приказом </w:t>
      </w:r>
      <w:r>
        <w:rPr>
          <w:szCs w:val="24"/>
        </w:rPr>
        <w:t>Минздрава России от 30.12.2002</w:t>
      </w:r>
      <w:r w:rsidRPr="00EC495F">
        <w:rPr>
          <w:szCs w:val="24"/>
        </w:rPr>
        <w:t xml:space="preserve"> № 413</w:t>
      </w:r>
      <w:r w:rsidRPr="00A06FE5">
        <w:rPr>
          <w:szCs w:val="24"/>
        </w:rPr>
        <w:br/>
      </w:r>
      <w:r w:rsidRPr="00EC495F">
        <w:rPr>
          <w:szCs w:val="24"/>
        </w:rPr>
        <w:t>«Об утверждении учетной и отчетной медицинской документации» (далее – Карта);</w:t>
      </w:r>
    </w:p>
    <w:p w:rsidR="00097B60" w:rsidRPr="00EC495F" w:rsidRDefault="00097B60" w:rsidP="00097B60">
      <w:pPr>
        <w:ind w:firstLine="709"/>
        <w:jc w:val="both"/>
        <w:rPr>
          <w:szCs w:val="24"/>
        </w:rPr>
      </w:pPr>
      <w:r w:rsidRPr="00EC495F">
        <w:rPr>
          <w:szCs w:val="24"/>
        </w:rPr>
        <w:t>«Медицинские свидетельства о смерти» - формы №106/у-08 и №106-2/у-08, утвержденные приказом Минздравсоцразвития России</w:t>
      </w:r>
      <w:r>
        <w:rPr>
          <w:szCs w:val="24"/>
        </w:rPr>
        <w:br/>
      </w:r>
      <w:r w:rsidRPr="00EC495F">
        <w:rPr>
          <w:szCs w:val="24"/>
        </w:rPr>
        <w:t>от</w:t>
      </w:r>
      <w:r>
        <w:rPr>
          <w:szCs w:val="24"/>
        </w:rPr>
        <w:t xml:space="preserve"> 26.12.2008</w:t>
      </w:r>
      <w:r w:rsidRPr="00EC495F">
        <w:rPr>
          <w:szCs w:val="24"/>
        </w:rPr>
        <w:t xml:space="preserve"> № 782н «Об утверждении и порядке ведения медицинской документации, удостоверяющей случаи рождения и с</w:t>
      </w:r>
      <w:r>
        <w:rPr>
          <w:szCs w:val="24"/>
        </w:rPr>
        <w:t>мерти» (далее – Свидетельства); зарегистрирован Минюстом России 30.12.2008 № 13055.</w:t>
      </w:r>
    </w:p>
    <w:p w:rsidR="00097B60" w:rsidRPr="00EC495F" w:rsidRDefault="00097B60" w:rsidP="00097B60">
      <w:pPr>
        <w:ind w:firstLine="709"/>
        <w:jc w:val="both"/>
        <w:rPr>
          <w:szCs w:val="24"/>
        </w:rPr>
      </w:pPr>
      <w:r w:rsidRPr="00EC495F">
        <w:rPr>
          <w:szCs w:val="24"/>
        </w:rPr>
        <w:t xml:space="preserve">Форма состоит из таблиц, включающих сведения о травмах, отравлениях и внешних причинах </w:t>
      </w:r>
      <w:r>
        <w:rPr>
          <w:szCs w:val="24"/>
        </w:rPr>
        <w:t xml:space="preserve">заболеваемости и смертности </w:t>
      </w:r>
      <w:r w:rsidRPr="00EC495F">
        <w:rPr>
          <w:szCs w:val="24"/>
        </w:rPr>
        <w:t>у детского населения (1000)</w:t>
      </w:r>
      <w:r>
        <w:rPr>
          <w:szCs w:val="24"/>
        </w:rPr>
        <w:t>,</w:t>
      </w:r>
      <w:r w:rsidRPr="00EC495F">
        <w:rPr>
          <w:szCs w:val="24"/>
        </w:rPr>
        <w:t xml:space="preserve">  взр</w:t>
      </w:r>
      <w:r>
        <w:rPr>
          <w:szCs w:val="24"/>
        </w:rPr>
        <w:t>ослого населения (2000), населения</w:t>
      </w:r>
      <w:r w:rsidRPr="00EC495F">
        <w:rPr>
          <w:szCs w:val="24"/>
        </w:rPr>
        <w:t xml:space="preserve"> старше трудоспособного возраста (3000).</w:t>
      </w:r>
    </w:p>
    <w:p w:rsidR="00097B60" w:rsidRPr="00EC495F" w:rsidRDefault="00097B60" w:rsidP="00097B60">
      <w:pPr>
        <w:ind w:firstLine="709"/>
        <w:jc w:val="both"/>
        <w:rPr>
          <w:szCs w:val="24"/>
        </w:rPr>
      </w:pPr>
      <w:r w:rsidRPr="00EC495F">
        <w:rPr>
          <w:szCs w:val="24"/>
        </w:rPr>
        <w:t>Таблицы для каждой возрастной группы содержат</w:t>
      </w:r>
      <w:r>
        <w:rPr>
          <w:szCs w:val="24"/>
        </w:rPr>
        <w:t xml:space="preserve"> сведения о травмах</w:t>
      </w:r>
      <w:r w:rsidRPr="00EC495F">
        <w:rPr>
          <w:szCs w:val="24"/>
        </w:rPr>
        <w:t>, отравления</w:t>
      </w:r>
      <w:r>
        <w:rPr>
          <w:szCs w:val="24"/>
        </w:rPr>
        <w:t>х</w:t>
      </w:r>
      <w:r w:rsidRPr="00EC495F">
        <w:rPr>
          <w:szCs w:val="24"/>
        </w:rPr>
        <w:t xml:space="preserve"> и некоторы</w:t>
      </w:r>
      <w:r>
        <w:rPr>
          <w:szCs w:val="24"/>
        </w:rPr>
        <w:t>х других</w:t>
      </w:r>
      <w:r w:rsidRPr="00EC495F">
        <w:rPr>
          <w:szCs w:val="24"/>
        </w:rPr>
        <w:t xml:space="preserve"> </w:t>
      </w:r>
      <w:r>
        <w:rPr>
          <w:szCs w:val="24"/>
        </w:rPr>
        <w:t>по</w:t>
      </w:r>
      <w:r w:rsidRPr="00EC495F">
        <w:rPr>
          <w:szCs w:val="24"/>
        </w:rPr>
        <w:t>следствия</w:t>
      </w:r>
      <w:r>
        <w:rPr>
          <w:szCs w:val="24"/>
        </w:rPr>
        <w:t>х</w:t>
      </w:r>
      <w:r w:rsidRPr="00EC495F">
        <w:rPr>
          <w:szCs w:val="24"/>
        </w:rPr>
        <w:t xml:space="preserve"> </w:t>
      </w:r>
      <w:r>
        <w:rPr>
          <w:szCs w:val="24"/>
        </w:rPr>
        <w:t>воздействия внешних причин, классифицируемых</w:t>
      </w:r>
      <w:r w:rsidRPr="00EC495F">
        <w:rPr>
          <w:szCs w:val="24"/>
        </w:rPr>
        <w:t xml:space="preserve"> по блокам и рубрикам МКБ-10 по характеру травмы и внешним причинам (таб</w:t>
      </w:r>
      <w:r>
        <w:rPr>
          <w:szCs w:val="24"/>
        </w:rPr>
        <w:t>лицы 1000, 2000, 3000).</w:t>
      </w:r>
    </w:p>
    <w:p w:rsidR="00097B60" w:rsidRPr="00EC495F" w:rsidRDefault="00097B60" w:rsidP="00097B60">
      <w:pPr>
        <w:ind w:firstLine="709"/>
        <w:jc w:val="both"/>
        <w:rPr>
          <w:szCs w:val="24"/>
        </w:rPr>
      </w:pPr>
      <w:r>
        <w:rPr>
          <w:szCs w:val="24"/>
        </w:rPr>
        <w:t>Все  травмы,</w:t>
      </w:r>
      <w:r w:rsidRPr="00EC495F">
        <w:rPr>
          <w:szCs w:val="24"/>
        </w:rPr>
        <w:t xml:space="preserve"> о</w:t>
      </w:r>
      <w:r>
        <w:rPr>
          <w:szCs w:val="24"/>
        </w:rPr>
        <w:t xml:space="preserve">травления  и некоторые другие последствия воздействия внешних причин </w:t>
      </w:r>
      <w:r w:rsidRPr="00EC495F">
        <w:rPr>
          <w:szCs w:val="24"/>
        </w:rPr>
        <w:t>по</w:t>
      </w:r>
      <w:r>
        <w:rPr>
          <w:szCs w:val="24"/>
        </w:rPr>
        <w:t>длежат двойному кодированию:</w:t>
      </w:r>
      <w:r w:rsidRPr="00EC495F">
        <w:rPr>
          <w:szCs w:val="24"/>
        </w:rPr>
        <w:t xml:space="preserve"> каждому записанному состоянию (из класса </w:t>
      </w:r>
      <w:r w:rsidRPr="00EC495F">
        <w:rPr>
          <w:szCs w:val="24"/>
          <w:lang w:val="en-US"/>
        </w:rPr>
        <w:t>XIX</w:t>
      </w:r>
      <w:r w:rsidRPr="00EC495F">
        <w:rPr>
          <w:szCs w:val="24"/>
        </w:rPr>
        <w:t xml:space="preserve"> МКБ-10) должна соответствовать в зависимости от обстоятельств травмы или отравления внешняя причина (ХХ класс МКБ-10). </w:t>
      </w:r>
    </w:p>
    <w:p w:rsidR="00097B60" w:rsidRPr="00EC495F" w:rsidRDefault="00097B60" w:rsidP="00097B60">
      <w:pPr>
        <w:ind w:firstLine="709"/>
        <w:jc w:val="both"/>
        <w:rPr>
          <w:szCs w:val="24"/>
        </w:rPr>
      </w:pPr>
      <w:r w:rsidRPr="00EC495F">
        <w:rPr>
          <w:szCs w:val="24"/>
        </w:rPr>
        <w:t xml:space="preserve">В первичной медицинской документации в случае травмы или отравления должны быть указаны 2 кода МКБ-10: один из класса </w:t>
      </w:r>
      <w:r w:rsidRPr="00EC495F">
        <w:rPr>
          <w:szCs w:val="24"/>
          <w:lang w:val="en-US"/>
        </w:rPr>
        <w:t>XIX</w:t>
      </w:r>
      <w:r w:rsidRPr="00EC495F">
        <w:rPr>
          <w:szCs w:val="24"/>
        </w:rPr>
        <w:t xml:space="preserve"> по характеру травмы или отравления, второй – из класса ХХ (внешние причины). Эти коды служат основанием для заполнения таблиц Формы. Одной травме (отравлению) может соответствовать только одна внешняя причина.</w:t>
      </w:r>
    </w:p>
    <w:p w:rsidR="00097B60" w:rsidRPr="00EC495F" w:rsidRDefault="00097B60" w:rsidP="00097B60">
      <w:pPr>
        <w:ind w:firstLine="709"/>
        <w:jc w:val="both"/>
        <w:rPr>
          <w:szCs w:val="24"/>
        </w:rPr>
      </w:pPr>
      <w:r w:rsidRPr="00EC495F">
        <w:rPr>
          <w:szCs w:val="24"/>
        </w:rPr>
        <w:t xml:space="preserve">В Форму включаются сведения о травмах, отравлениях и других состояниях, включенных в </w:t>
      </w:r>
      <w:r w:rsidRPr="00EC495F">
        <w:rPr>
          <w:szCs w:val="24"/>
          <w:lang w:val="en-US"/>
        </w:rPr>
        <w:t>XIX</w:t>
      </w:r>
      <w:r w:rsidRPr="00EC495F">
        <w:rPr>
          <w:szCs w:val="24"/>
        </w:rPr>
        <w:t xml:space="preserve"> класс МКБ-10. Так как почти все эти состояния носят острый характер, то в первичной медицинской документации они регистрируются со знаком «+». Некоторые состояния из</w:t>
      </w:r>
      <w:r>
        <w:rPr>
          <w:szCs w:val="24"/>
        </w:rPr>
        <w:br/>
      </w:r>
      <w:r w:rsidRPr="00EC495F">
        <w:rPr>
          <w:szCs w:val="24"/>
          <w:lang w:val="en-US"/>
        </w:rPr>
        <w:t>XIX</w:t>
      </w:r>
      <w:r w:rsidRPr="00EC495F">
        <w:rPr>
          <w:szCs w:val="24"/>
        </w:rPr>
        <w:t xml:space="preserve"> класса МКБ-10 могут иметь хроническое течение (например, Т66 «Лучевая болезнь) и, начиная со второго года учета, регистрируются со знаком «–». Такие состояния в Форму не включаются, а учитываются  в форме федерального статистического наблюдения № 12 в графе «зарегистрировано пациентов с данным заболеванием всего» по строкам «Травмы, отравления и некоторые другие </w:t>
      </w:r>
      <w:r>
        <w:rPr>
          <w:szCs w:val="24"/>
        </w:rPr>
        <w:t>по</w:t>
      </w:r>
      <w:r w:rsidRPr="00EC495F">
        <w:rPr>
          <w:szCs w:val="24"/>
        </w:rPr>
        <w:t xml:space="preserve">следствия </w:t>
      </w:r>
      <w:r>
        <w:rPr>
          <w:szCs w:val="24"/>
        </w:rPr>
        <w:t xml:space="preserve">воздействия </w:t>
      </w:r>
      <w:r w:rsidRPr="00EC495F">
        <w:rPr>
          <w:szCs w:val="24"/>
        </w:rPr>
        <w:t xml:space="preserve">внешних причин». </w:t>
      </w:r>
    </w:p>
    <w:p w:rsidR="00097B60" w:rsidRDefault="00097B60" w:rsidP="00097B60">
      <w:pPr>
        <w:ind w:firstLine="709"/>
        <w:jc w:val="both"/>
        <w:rPr>
          <w:szCs w:val="24"/>
        </w:rPr>
      </w:pPr>
      <w:r>
        <w:rPr>
          <w:szCs w:val="24"/>
        </w:rPr>
        <w:t>Пациенты, имеющие 2 и более травмы (отравления), показываются по соответствующим строкам по числу выявленных и зарегистрированных травм (отравлений) при единице измерения – человек.</w:t>
      </w:r>
    </w:p>
    <w:p w:rsidR="00097B60" w:rsidRPr="00EC495F" w:rsidRDefault="00097B60" w:rsidP="00097B60">
      <w:pPr>
        <w:ind w:firstLine="709"/>
        <w:jc w:val="both"/>
        <w:rPr>
          <w:szCs w:val="24"/>
        </w:rPr>
      </w:pPr>
      <w:r w:rsidRPr="00EC495F">
        <w:rPr>
          <w:szCs w:val="24"/>
        </w:rPr>
        <w:t xml:space="preserve">Регистрации подлежат все травмы и отравления со знаком «+» у населения, обслуживаемого данной медицинской организацией или ее подразделениями, оказывающими медицинскую помощь в амбулаторных и стационарных условиях, а также специализированными диспансерами и центрами (по прикрепленному населению). Регистрация травм и отравлений у пациентов после лечения в стационарных условиях должна производиться в поликлинике по Талону, заполненному на основании выписного эпикриза. </w:t>
      </w:r>
    </w:p>
    <w:p w:rsidR="00097B60" w:rsidRPr="00EC495F" w:rsidRDefault="00097B60" w:rsidP="00097B60">
      <w:pPr>
        <w:ind w:firstLine="709"/>
        <w:jc w:val="both"/>
        <w:rPr>
          <w:szCs w:val="24"/>
        </w:rPr>
      </w:pPr>
      <w:r w:rsidRPr="00EC495F">
        <w:rPr>
          <w:szCs w:val="24"/>
        </w:rPr>
        <w:t>Сведения о травмах и отравлениях, которые послужили причиной смерти, также включаются в данный отчет. Умершие на догоспитальном этапе и погибшие на месте происшествия регистрируются бюро судебно-медицинской экспертизы и включаются в Форму.</w:t>
      </w:r>
    </w:p>
    <w:p w:rsidR="00097B60" w:rsidRPr="00EC495F" w:rsidRDefault="00097B60" w:rsidP="00097B60">
      <w:pPr>
        <w:ind w:firstLine="709"/>
        <w:jc w:val="both"/>
        <w:rPr>
          <w:szCs w:val="24"/>
        </w:rPr>
      </w:pPr>
      <w:r w:rsidRPr="00EC495F">
        <w:rPr>
          <w:szCs w:val="24"/>
        </w:rPr>
        <w:t xml:space="preserve">Во всех таблицах Формы в соответствующих строках графы 2 перечислены коды блоков </w:t>
      </w:r>
      <w:r w:rsidRPr="00EC495F">
        <w:rPr>
          <w:szCs w:val="24"/>
          <w:lang w:val="en-US"/>
        </w:rPr>
        <w:t>XIX</w:t>
      </w:r>
      <w:r w:rsidRPr="00EC495F">
        <w:rPr>
          <w:szCs w:val="24"/>
        </w:rPr>
        <w:t xml:space="preserve"> класса МКБ-10, в которых выделены некоторые наиболее часто встречающиеся нозологии. В графах 4-20 таблиц 1000, 2000, 3000 указаны внешние причины заболеваемости и смертности.</w:t>
      </w:r>
    </w:p>
    <w:p w:rsidR="00097B60" w:rsidRPr="00EC495F" w:rsidRDefault="00097B60" w:rsidP="00097B60">
      <w:pPr>
        <w:ind w:firstLine="709"/>
        <w:jc w:val="both"/>
        <w:rPr>
          <w:szCs w:val="24"/>
        </w:rPr>
      </w:pPr>
      <w:r w:rsidRPr="00EC495F">
        <w:rPr>
          <w:szCs w:val="24"/>
        </w:rPr>
        <w:t>Необходимо обращать внимание на соответствие характера травмы или отравления внешней причине (письмо Минздравсоц</w:t>
      </w:r>
      <w:r>
        <w:rPr>
          <w:szCs w:val="24"/>
        </w:rPr>
        <w:t>развития России от 30.09.2011</w:t>
      </w:r>
      <w:r w:rsidRPr="00EC495F">
        <w:rPr>
          <w:szCs w:val="24"/>
        </w:rPr>
        <w:t xml:space="preserve"> № 14-9/10/2-9696).</w:t>
      </w:r>
    </w:p>
    <w:p w:rsidR="00097B60" w:rsidRPr="00EC495F" w:rsidRDefault="00097B60" w:rsidP="00097B60">
      <w:pPr>
        <w:ind w:firstLine="709"/>
        <w:jc w:val="both"/>
        <w:rPr>
          <w:szCs w:val="24"/>
        </w:rPr>
      </w:pPr>
      <w:r w:rsidRPr="00EC495F">
        <w:rPr>
          <w:szCs w:val="24"/>
        </w:rPr>
        <w:lastRenderedPageBreak/>
        <w:t>Для сопоставления с данными ГИБДД используются</w:t>
      </w:r>
      <w:r>
        <w:rPr>
          <w:szCs w:val="24"/>
        </w:rPr>
        <w:t xml:space="preserve"> данные графы 6</w:t>
      </w:r>
      <w:r w:rsidRPr="00EC495F">
        <w:rPr>
          <w:szCs w:val="24"/>
        </w:rPr>
        <w:t xml:space="preserve"> (дорожно-транспортные несчастные случаи, или ДТП), коды состояний которых прив</w:t>
      </w:r>
      <w:r>
        <w:rPr>
          <w:szCs w:val="24"/>
        </w:rPr>
        <w:t>едены в примечании</w:t>
      </w:r>
      <w:r w:rsidRPr="00EC495F">
        <w:rPr>
          <w:szCs w:val="24"/>
        </w:rPr>
        <w:t>.</w:t>
      </w:r>
    </w:p>
    <w:p w:rsidR="00097B60" w:rsidRPr="00EC495F" w:rsidRDefault="00097B60" w:rsidP="00097B60">
      <w:pPr>
        <w:ind w:firstLine="709"/>
        <w:jc w:val="both"/>
        <w:rPr>
          <w:szCs w:val="24"/>
        </w:rPr>
      </w:pPr>
      <w:r w:rsidRPr="00EC495F">
        <w:rPr>
          <w:szCs w:val="24"/>
        </w:rPr>
        <w:t>Графоклетки, в случаях, когда коды характера травмы или отравления не соответствуют внешней причине, закрещены и не заполняются.</w:t>
      </w:r>
    </w:p>
    <w:p w:rsidR="00097B60" w:rsidRPr="00EC495F" w:rsidRDefault="00097B60" w:rsidP="00097B60">
      <w:pPr>
        <w:ind w:firstLine="709"/>
        <w:jc w:val="both"/>
        <w:rPr>
          <w:szCs w:val="24"/>
        </w:rPr>
      </w:pPr>
      <w:r w:rsidRPr="00EC495F">
        <w:rPr>
          <w:szCs w:val="24"/>
        </w:rPr>
        <w:t>Данные графы 4 таблиц Формы должны соответствовать соответствующим строкам графы 7 «с впервые в жизни установленным диагнозом»  таблиц  формы  федерального  статистического наблюде</w:t>
      </w:r>
      <w:r>
        <w:rPr>
          <w:szCs w:val="24"/>
        </w:rPr>
        <w:t>ния № 12 (1000, 2000, 3000</w:t>
      </w:r>
      <w:r w:rsidRPr="00EC495F">
        <w:rPr>
          <w:szCs w:val="24"/>
        </w:rPr>
        <w:t>).</w:t>
      </w:r>
    </w:p>
    <w:p w:rsidR="00097B60" w:rsidRPr="00EC495F" w:rsidRDefault="00097B60" w:rsidP="00097B60">
      <w:pPr>
        <w:ind w:firstLine="709"/>
        <w:jc w:val="both"/>
        <w:rPr>
          <w:color w:val="000000"/>
          <w:szCs w:val="24"/>
        </w:rPr>
      </w:pPr>
      <w:r w:rsidRPr="00EC495F">
        <w:rPr>
          <w:color w:val="000000"/>
          <w:szCs w:val="24"/>
        </w:rPr>
        <w:t xml:space="preserve">В таблицах 1000, 2000 и 3000 Формы сумма строк, соответствующих названиям блоков травм и отравлений (выделены жирным шрифтом) по всем графам должна равняться строке 1, или быть меньше ее за счет наличия сведений по блоку Т79 «Некоторые ранние осложнения травм», не включенному в таблицы 1000, 2000 и 3000 Формы. </w:t>
      </w:r>
    </w:p>
    <w:p w:rsidR="00097B60" w:rsidRPr="00EC495F" w:rsidRDefault="00097B60" w:rsidP="00097B60">
      <w:pPr>
        <w:ind w:firstLine="709"/>
        <w:jc w:val="both"/>
        <w:rPr>
          <w:color w:val="000000"/>
          <w:szCs w:val="24"/>
        </w:rPr>
      </w:pPr>
      <w:r w:rsidRPr="00EC495F">
        <w:rPr>
          <w:color w:val="000000"/>
          <w:szCs w:val="24"/>
        </w:rPr>
        <w:t>Данные каждой строки по графе 4 должны равняться сумме соответствующих строк по графам 5, 7, 13, 16-20.</w:t>
      </w:r>
    </w:p>
    <w:p w:rsidR="00097B60" w:rsidRDefault="00097B60" w:rsidP="00097B60">
      <w:pPr>
        <w:ind w:firstLine="709"/>
        <w:jc w:val="both"/>
        <w:rPr>
          <w:color w:val="000000"/>
          <w:szCs w:val="24"/>
        </w:rPr>
      </w:pPr>
      <w:r>
        <w:rPr>
          <w:color w:val="000000"/>
          <w:szCs w:val="24"/>
        </w:rPr>
        <w:t>Отчет подписывается должностным</w:t>
      </w:r>
      <w:r w:rsidRPr="00894D8C">
        <w:rPr>
          <w:color w:val="000000"/>
          <w:szCs w:val="24"/>
        </w:rPr>
        <w:t xml:space="preserve"> </w:t>
      </w:r>
      <w:r>
        <w:rPr>
          <w:color w:val="000000"/>
          <w:szCs w:val="24"/>
        </w:rPr>
        <w:t>лицом, ответственным за предоставление статистической информации (лицом, уполномоченным предоставлять статистическую информацию от имени юридического лица) с расшифровкой.</w:t>
      </w:r>
    </w:p>
    <w:p w:rsidR="00E352BA" w:rsidRDefault="00E352BA" w:rsidP="00E352BA">
      <w:pPr>
        <w:spacing w:line="220" w:lineRule="exact"/>
        <w:jc w:val="center"/>
        <w:rPr>
          <w:b/>
          <w:szCs w:val="24"/>
        </w:rPr>
      </w:pPr>
    </w:p>
    <w:p w:rsidR="004D1864" w:rsidRPr="00097B60" w:rsidRDefault="00E352BA" w:rsidP="00E352BA">
      <w:pPr>
        <w:spacing w:line="220" w:lineRule="exact"/>
        <w:jc w:val="center"/>
        <w:rPr>
          <w:sz w:val="16"/>
        </w:rPr>
      </w:pPr>
      <w:r w:rsidRPr="00097B60">
        <w:rPr>
          <w:sz w:val="16"/>
        </w:rPr>
        <w:t xml:space="preserve"> </w:t>
      </w:r>
    </w:p>
    <w:p w:rsidR="004D1864" w:rsidRPr="00097B60" w:rsidRDefault="004D1864" w:rsidP="004D1864">
      <w:pPr>
        <w:rPr>
          <w:sz w:val="16"/>
        </w:rPr>
      </w:pPr>
    </w:p>
    <w:p w:rsidR="004D1864" w:rsidRDefault="004D1864" w:rsidP="004D1864">
      <w:pPr>
        <w:tabs>
          <w:tab w:val="left" w:pos="1272"/>
        </w:tabs>
        <w:rPr>
          <w:sz w:val="16"/>
        </w:rPr>
      </w:pPr>
      <w:r w:rsidRPr="00A6193B">
        <w:rPr>
          <w:sz w:val="16"/>
        </w:rPr>
        <w:tab/>
      </w:r>
    </w:p>
    <w:p w:rsidR="00E352BA" w:rsidRDefault="00E352BA" w:rsidP="004D1864">
      <w:pPr>
        <w:tabs>
          <w:tab w:val="left" w:pos="1272"/>
        </w:tabs>
        <w:rPr>
          <w:sz w:val="16"/>
        </w:rPr>
      </w:pPr>
    </w:p>
    <w:p w:rsidR="00E352BA" w:rsidRDefault="00E352BA" w:rsidP="004D1864">
      <w:pPr>
        <w:tabs>
          <w:tab w:val="left" w:pos="1272"/>
        </w:tabs>
        <w:rPr>
          <w:sz w:val="16"/>
        </w:rPr>
      </w:pPr>
    </w:p>
    <w:p w:rsidR="00E352BA" w:rsidRPr="00097B60" w:rsidRDefault="00E352BA" w:rsidP="004D1864">
      <w:pPr>
        <w:tabs>
          <w:tab w:val="left" w:pos="1272"/>
        </w:tabs>
        <w:rPr>
          <w:sz w:val="16"/>
        </w:rPr>
      </w:pPr>
    </w:p>
    <w:p w:rsidR="004D1864" w:rsidRPr="00097B60" w:rsidRDefault="004D1864" w:rsidP="004D1864">
      <w:pPr>
        <w:tabs>
          <w:tab w:val="left" w:pos="1272"/>
        </w:tabs>
        <w:rPr>
          <w:sz w:val="16"/>
        </w:rPr>
      </w:pPr>
    </w:p>
    <w:p w:rsidR="004D1864" w:rsidRDefault="004D1864" w:rsidP="004D1864">
      <w:pPr>
        <w:tabs>
          <w:tab w:val="left" w:pos="1272"/>
        </w:tabs>
        <w:jc w:val="center"/>
        <w:rPr>
          <w:b/>
          <w:color w:val="000000"/>
          <w:spacing w:val="-2"/>
          <w:sz w:val="26"/>
          <w:szCs w:val="26"/>
        </w:rPr>
      </w:pPr>
    </w:p>
    <w:p w:rsidR="004D1864" w:rsidRPr="00F252EB" w:rsidRDefault="004D1864" w:rsidP="004D1864">
      <w:pPr>
        <w:rPr>
          <w:szCs w:val="24"/>
        </w:rPr>
      </w:pPr>
    </w:p>
    <w:p w:rsidR="004D1864" w:rsidRPr="00EC495F" w:rsidRDefault="004D1864" w:rsidP="004D1864">
      <w:pPr>
        <w:rPr>
          <w:szCs w:val="24"/>
        </w:rPr>
      </w:pPr>
    </w:p>
    <w:p w:rsidR="004D1864" w:rsidRPr="00EC495F" w:rsidRDefault="004D1864" w:rsidP="004D1864">
      <w:pPr>
        <w:rPr>
          <w:szCs w:val="24"/>
        </w:rPr>
      </w:pPr>
    </w:p>
    <w:p w:rsidR="00C91A04" w:rsidRDefault="00C91A04"/>
    <w:sectPr w:rsidR="00C91A04" w:rsidSect="00CF3241">
      <w:pgSz w:w="16840" w:h="11907" w:orient="landscape" w:code="9"/>
      <w:pgMar w:top="454" w:right="851" w:bottom="454" w:left="85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2763" w:rsidRDefault="00532763">
      <w:r>
        <w:separator/>
      </w:r>
    </w:p>
  </w:endnote>
  <w:endnote w:type="continuationSeparator" w:id="0">
    <w:p w:rsidR="00532763" w:rsidRDefault="00532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2763" w:rsidRDefault="00532763">
      <w:r>
        <w:separator/>
      </w:r>
    </w:p>
  </w:footnote>
  <w:footnote w:type="continuationSeparator" w:id="0">
    <w:p w:rsidR="00532763" w:rsidRDefault="005327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1864"/>
    <w:rsid w:val="00097B60"/>
    <w:rsid w:val="001F0F88"/>
    <w:rsid w:val="00340E87"/>
    <w:rsid w:val="004D1864"/>
    <w:rsid w:val="00503F37"/>
    <w:rsid w:val="00532763"/>
    <w:rsid w:val="00536105"/>
    <w:rsid w:val="008539DE"/>
    <w:rsid w:val="008B3C1B"/>
    <w:rsid w:val="00971FF9"/>
    <w:rsid w:val="00985E16"/>
    <w:rsid w:val="00C91A04"/>
    <w:rsid w:val="00CF3241"/>
    <w:rsid w:val="00D24740"/>
    <w:rsid w:val="00D77A2D"/>
    <w:rsid w:val="00DF1F75"/>
    <w:rsid w:val="00E352BA"/>
    <w:rsid w:val="00E94FAE"/>
    <w:rsid w:val="00EC7CD1"/>
    <w:rsid w:val="00F252EB"/>
    <w:rsid w:val="00F75262"/>
    <w:rsid w:val="00F772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650DA496-423A-4F62-863B-640670AC8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864"/>
    <w:rPr>
      <w:sz w:val="24"/>
    </w:rPr>
  </w:style>
  <w:style w:type="paragraph" w:styleId="1">
    <w:name w:val="heading 1"/>
    <w:basedOn w:val="a"/>
    <w:next w:val="a"/>
    <w:link w:val="10"/>
    <w:qFormat/>
    <w:rsid w:val="004D1864"/>
    <w:pPr>
      <w:keepNext/>
      <w:spacing w:before="60"/>
      <w:jc w:val="center"/>
      <w:outlineLvl w:val="0"/>
    </w:pPr>
    <w:rPr>
      <w:b/>
      <w:sz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
    <w:name w:val="абзац-1"/>
    <w:basedOn w:val="a"/>
    <w:rsid w:val="004D1864"/>
    <w:pPr>
      <w:spacing w:line="360" w:lineRule="auto"/>
      <w:ind w:firstLine="709"/>
    </w:pPr>
  </w:style>
  <w:style w:type="paragraph" w:styleId="a3">
    <w:name w:val="header"/>
    <w:basedOn w:val="a"/>
    <w:link w:val="a4"/>
    <w:rsid w:val="004D1864"/>
    <w:pPr>
      <w:tabs>
        <w:tab w:val="center" w:pos="4536"/>
        <w:tab w:val="right" w:pos="9072"/>
      </w:tabs>
    </w:pPr>
  </w:style>
  <w:style w:type="character" w:styleId="a5">
    <w:name w:val="page number"/>
    <w:basedOn w:val="a0"/>
    <w:semiHidden/>
    <w:rsid w:val="004D1864"/>
  </w:style>
  <w:style w:type="paragraph" w:styleId="a6">
    <w:name w:val="Plain Text"/>
    <w:basedOn w:val="a"/>
    <w:semiHidden/>
    <w:rsid w:val="004D1864"/>
    <w:rPr>
      <w:rFonts w:ascii="Courier New" w:hAnsi="Courier New"/>
      <w:sz w:val="20"/>
    </w:rPr>
  </w:style>
  <w:style w:type="paragraph" w:styleId="a7">
    <w:name w:val="Body Text"/>
    <w:aliases w:val="Знак1,Заг1"/>
    <w:basedOn w:val="a"/>
    <w:link w:val="a8"/>
    <w:semiHidden/>
    <w:rsid w:val="004D1864"/>
    <w:pPr>
      <w:widowControl w:val="0"/>
      <w:spacing w:after="120"/>
    </w:pPr>
    <w:rPr>
      <w:rFonts w:ascii="Arial" w:hAnsi="Arial"/>
      <w:sz w:val="20"/>
    </w:rPr>
  </w:style>
  <w:style w:type="paragraph" w:styleId="a9">
    <w:name w:val="Body Text Indent"/>
    <w:basedOn w:val="a"/>
    <w:link w:val="aa"/>
    <w:semiHidden/>
    <w:unhideWhenUsed/>
    <w:rsid w:val="004D1864"/>
    <w:pPr>
      <w:spacing w:after="120"/>
      <w:ind w:left="283"/>
    </w:pPr>
  </w:style>
  <w:style w:type="character" w:customStyle="1" w:styleId="aa">
    <w:name w:val="Основной текст с отступом Знак"/>
    <w:link w:val="a9"/>
    <w:semiHidden/>
    <w:rsid w:val="004D1864"/>
    <w:rPr>
      <w:sz w:val="24"/>
      <w:lang w:val="ru-RU" w:eastAsia="ru-RU" w:bidi="ar-SA"/>
    </w:rPr>
  </w:style>
  <w:style w:type="character" w:customStyle="1" w:styleId="10">
    <w:name w:val="Заголовок 1 Знак"/>
    <w:link w:val="1"/>
    <w:rsid w:val="004D1864"/>
    <w:rPr>
      <w:b/>
      <w:lang w:val="ru-RU" w:eastAsia="ru-RU" w:bidi="ar-SA"/>
    </w:rPr>
  </w:style>
  <w:style w:type="numbering" w:customStyle="1" w:styleId="11">
    <w:name w:val="Нет списка1"/>
    <w:next w:val="a2"/>
    <w:semiHidden/>
    <w:unhideWhenUsed/>
    <w:rsid w:val="004D1864"/>
  </w:style>
  <w:style w:type="character" w:customStyle="1" w:styleId="a4">
    <w:name w:val="Верхний колонтитул Знак"/>
    <w:link w:val="a3"/>
    <w:rsid w:val="004D1864"/>
    <w:rPr>
      <w:sz w:val="24"/>
      <w:lang w:val="ru-RU" w:eastAsia="ru-RU" w:bidi="ar-SA"/>
    </w:rPr>
  </w:style>
  <w:style w:type="paragraph" w:styleId="ab">
    <w:name w:val="footer"/>
    <w:basedOn w:val="a"/>
    <w:link w:val="ac"/>
    <w:unhideWhenUsed/>
    <w:rsid w:val="004D1864"/>
    <w:pPr>
      <w:tabs>
        <w:tab w:val="center" w:pos="4677"/>
        <w:tab w:val="right" w:pos="9355"/>
      </w:tabs>
    </w:pPr>
    <w:rPr>
      <w:sz w:val="16"/>
    </w:rPr>
  </w:style>
  <w:style w:type="character" w:customStyle="1" w:styleId="ac">
    <w:name w:val="Нижний колонтитул Знак"/>
    <w:link w:val="ab"/>
    <w:rsid w:val="004D1864"/>
    <w:rPr>
      <w:sz w:val="16"/>
      <w:lang w:val="ru-RU" w:eastAsia="ru-RU" w:bidi="ar-SA"/>
    </w:rPr>
  </w:style>
  <w:style w:type="paragraph" w:styleId="ad">
    <w:name w:val="caption"/>
    <w:basedOn w:val="a"/>
    <w:next w:val="a"/>
    <w:qFormat/>
    <w:rsid w:val="004D1864"/>
    <w:pPr>
      <w:widowControl w:val="0"/>
      <w:jc w:val="right"/>
    </w:pPr>
    <w:rPr>
      <w:sz w:val="20"/>
      <w:u w:val="single"/>
    </w:rPr>
  </w:style>
  <w:style w:type="character" w:customStyle="1" w:styleId="a8">
    <w:name w:val="Основной текст Знак"/>
    <w:aliases w:val="Знак1 Знак,Заг1 Знак"/>
    <w:link w:val="a7"/>
    <w:semiHidden/>
    <w:locked/>
    <w:rsid w:val="004D1864"/>
    <w:rPr>
      <w:rFonts w:ascii="Arial" w:hAnsi="Arial"/>
      <w:lang w:val="ru-RU" w:eastAsia="ru-RU" w:bidi="ar-SA"/>
    </w:rPr>
  </w:style>
  <w:style w:type="character" w:customStyle="1" w:styleId="12">
    <w:name w:val="Основной текст Знак1"/>
    <w:aliases w:val="Знак1 Знак1,Заг1 Знак1"/>
    <w:semiHidden/>
    <w:rsid w:val="004D1864"/>
    <w:rPr>
      <w:sz w:val="16"/>
    </w:rPr>
  </w:style>
  <w:style w:type="paragraph" w:customStyle="1" w:styleId="TitleLpu">
    <w:name w:val="TitleLpu"/>
    <w:basedOn w:val="a"/>
    <w:rsid w:val="004D1864"/>
    <w:rPr>
      <w:sz w:val="20"/>
      <w:lang w:val="en-US"/>
    </w:rPr>
  </w:style>
  <w:style w:type="paragraph" w:customStyle="1" w:styleId="13">
    <w:name w:val="Стиль1"/>
    <w:basedOn w:val="a"/>
    <w:rsid w:val="004D1864"/>
    <w:pPr>
      <w:ind w:firstLine="709"/>
      <w:jc w:val="both"/>
    </w:pPr>
    <w:rPr>
      <w:sz w:val="28"/>
      <w:szCs w:val="28"/>
    </w:rPr>
  </w:style>
  <w:style w:type="paragraph" w:customStyle="1" w:styleId="Iauiue">
    <w:name w:val="Iau?iue"/>
    <w:rsid w:val="004D1864"/>
    <w:pPr>
      <w:widowControl w:val="0"/>
    </w:pPr>
  </w:style>
  <w:style w:type="table" w:styleId="ae">
    <w:name w:val="Table Grid"/>
    <w:basedOn w:val="a1"/>
    <w:rsid w:val="004D186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semiHidden/>
    <w:unhideWhenUsed/>
    <w:rsid w:val="004D1864"/>
    <w:rPr>
      <w:rFonts w:ascii="Tahoma" w:hAnsi="Tahoma" w:cs="Tahoma"/>
      <w:sz w:val="16"/>
      <w:szCs w:val="16"/>
    </w:rPr>
  </w:style>
  <w:style w:type="character" w:customStyle="1" w:styleId="af0">
    <w:name w:val="Текст выноски Знак"/>
    <w:link w:val="af"/>
    <w:semiHidden/>
    <w:rsid w:val="004D1864"/>
    <w:rPr>
      <w:rFonts w:ascii="Tahoma" w:hAnsi="Tahoma" w:cs="Tahoma"/>
      <w:sz w:val="16"/>
      <w:szCs w:val="16"/>
      <w:lang w:val="ru-RU" w:eastAsia="ru-RU" w:bidi="ar-SA"/>
    </w:rPr>
  </w:style>
  <w:style w:type="paragraph" w:styleId="af1">
    <w:name w:val="footnote text"/>
    <w:basedOn w:val="a"/>
    <w:link w:val="af2"/>
    <w:semiHidden/>
    <w:unhideWhenUsed/>
    <w:rsid w:val="004D1864"/>
    <w:rPr>
      <w:sz w:val="20"/>
    </w:rPr>
  </w:style>
  <w:style w:type="character" w:customStyle="1" w:styleId="af2">
    <w:name w:val="Текст сноски Знак"/>
    <w:link w:val="af1"/>
    <w:semiHidden/>
    <w:rsid w:val="004D1864"/>
    <w:rPr>
      <w:lang w:val="ru-RU" w:eastAsia="ru-RU" w:bidi="ar-SA"/>
    </w:rPr>
  </w:style>
  <w:style w:type="character" w:styleId="af3">
    <w:name w:val="footnote reference"/>
    <w:semiHidden/>
    <w:unhideWhenUsed/>
    <w:rsid w:val="004D1864"/>
    <w:rPr>
      <w:rFonts w:ascii="Times New Roman" w:hAnsi="Times New Roman" w:cs="Times New Roman" w:hint="default"/>
      <w:vertAlign w:val="superscript"/>
    </w:rPr>
  </w:style>
  <w:style w:type="paragraph" w:styleId="3">
    <w:name w:val="Body Text Indent 3"/>
    <w:basedOn w:val="a"/>
    <w:link w:val="30"/>
    <w:semiHidden/>
    <w:unhideWhenUsed/>
    <w:rsid w:val="004D1864"/>
    <w:pPr>
      <w:spacing w:after="120"/>
      <w:ind w:left="283"/>
    </w:pPr>
    <w:rPr>
      <w:sz w:val="16"/>
      <w:szCs w:val="16"/>
    </w:rPr>
  </w:style>
  <w:style w:type="character" w:customStyle="1" w:styleId="30">
    <w:name w:val="Основной текст с отступом 3 Знак"/>
    <w:link w:val="3"/>
    <w:semiHidden/>
    <w:rsid w:val="004D1864"/>
    <w:rPr>
      <w:sz w:val="16"/>
      <w:szCs w:val="16"/>
      <w:lang w:val="ru-RU" w:eastAsia="ru-RU" w:bidi="ar-SA"/>
    </w:rPr>
  </w:style>
  <w:style w:type="paragraph" w:customStyle="1" w:styleId="af4">
    <w:name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D1864"/>
    <w:pPr>
      <w:widowControl w:val="0"/>
      <w:autoSpaceDE w:val="0"/>
      <w:autoSpaceDN w:val="0"/>
      <w:adjustRightInd w:val="0"/>
      <w:spacing w:after="160" w:line="240" w:lineRule="exact"/>
    </w:pPr>
    <w:rPr>
      <w:sz w:val="28"/>
      <w:lang w:val="en-US" w:eastAsia="en-US"/>
    </w:rPr>
  </w:style>
  <w:style w:type="paragraph" w:customStyle="1" w:styleId="ConsPlusNormal">
    <w:name w:val="ConsPlusNormal"/>
    <w:rsid w:val="00097B60"/>
    <w:pPr>
      <w:widowControl w:val="0"/>
      <w:autoSpaceDE w:val="0"/>
      <w:autoSpaceDN w:val="0"/>
    </w:pPr>
    <w:rPr>
      <w:rFonts w:ascii="Calibri" w:eastAsia="Calibri" w:hAnsi="Calibri" w:cs="Calibri"/>
      <w:sz w:val="22"/>
    </w:rPr>
  </w:style>
  <w:style w:type="character" w:styleId="af5">
    <w:name w:val="Hyperlink"/>
    <w:uiPriority w:val="99"/>
    <w:unhideWhenUsed/>
    <w:rsid w:val="00097B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atreg.gks.ru/"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6679</Words>
  <Characters>38076</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ФЕДЕРАЛЬНОЕ СТАТИСТИЧЕСКОЕ НАБЛЮДЕНИЕ</vt:lpstr>
    </vt:vector>
  </TitlesOfParts>
  <Company>Company</Company>
  <LinksUpToDate>false</LinksUpToDate>
  <CharactersWithSpaces>44666</CharactersWithSpaces>
  <SharedDoc>false</SharedDoc>
  <HLinks>
    <vt:vector size="6" baseType="variant">
      <vt:variant>
        <vt:i4>6619250</vt:i4>
      </vt:variant>
      <vt:variant>
        <vt:i4>9</vt:i4>
      </vt:variant>
      <vt:variant>
        <vt:i4>0</vt:i4>
      </vt:variant>
      <vt:variant>
        <vt:i4>5</vt:i4>
      </vt:variant>
      <vt:variant>
        <vt:lpwstr>http://statreg.gks.ru/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СТАТИСТИЧЕСКОЕ НАБЛЮДЕНИЕ</dc:title>
  <dc:subject/>
  <dc:creator>OMO5</dc:creator>
  <cp:keywords/>
  <dc:description/>
  <cp:lastModifiedBy>OMO5</cp:lastModifiedBy>
  <cp:revision>1</cp:revision>
  <dcterms:created xsi:type="dcterms:W3CDTF">2020-01-29T08:37:00Z</dcterms:created>
  <dcterms:modified xsi:type="dcterms:W3CDTF">2020-01-29T08:37:00Z</dcterms:modified>
</cp:coreProperties>
</file>