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AD8" w:rsidRDefault="00B7338D" w:rsidP="009F4AD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Вкладыш к</w:t>
      </w:r>
      <w:r w:rsidR="009F4AD8" w:rsidRPr="009F4AD8">
        <w:rPr>
          <w:b/>
          <w:sz w:val="24"/>
          <w:szCs w:val="24"/>
        </w:rPr>
        <w:t xml:space="preserve"> форм</w:t>
      </w:r>
      <w:r>
        <w:rPr>
          <w:b/>
          <w:sz w:val="24"/>
          <w:szCs w:val="24"/>
        </w:rPr>
        <w:t>е</w:t>
      </w:r>
      <w:r w:rsidR="009F4AD8" w:rsidRPr="009F4AD8">
        <w:rPr>
          <w:b/>
          <w:sz w:val="24"/>
          <w:szCs w:val="24"/>
        </w:rPr>
        <w:t xml:space="preserve"> № </w:t>
      </w:r>
      <w:r w:rsidR="00847DF4">
        <w:rPr>
          <w:b/>
          <w:sz w:val="24"/>
          <w:szCs w:val="24"/>
        </w:rPr>
        <w:t>32</w:t>
      </w:r>
    </w:p>
    <w:p w:rsidR="00D27F5B" w:rsidRPr="009F4AD8" w:rsidRDefault="00AF3318" w:rsidP="009F4AD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_2019 </w:t>
      </w:r>
      <w:r w:rsidR="00D27F5B">
        <w:rPr>
          <w:b/>
          <w:sz w:val="24"/>
          <w:szCs w:val="24"/>
        </w:rPr>
        <w:t>год</w:t>
      </w:r>
    </w:p>
    <w:p w:rsidR="00140AF4" w:rsidRPr="00847DF4" w:rsidRDefault="00847DF4" w:rsidP="00847DF4">
      <w:pPr>
        <w:jc w:val="center"/>
        <w:rPr>
          <w:b/>
          <w:sz w:val="24"/>
          <w:szCs w:val="24"/>
        </w:rPr>
      </w:pPr>
      <w:r w:rsidRPr="00847DF4">
        <w:rPr>
          <w:b/>
          <w:sz w:val="24"/>
          <w:szCs w:val="24"/>
        </w:rPr>
        <w:t xml:space="preserve">Сведения о регионализации акушерской </w:t>
      </w:r>
      <w:r>
        <w:rPr>
          <w:b/>
          <w:sz w:val="24"/>
          <w:szCs w:val="24"/>
        </w:rPr>
        <w:t>и</w:t>
      </w:r>
      <w:r w:rsidRPr="00847DF4">
        <w:rPr>
          <w:b/>
          <w:sz w:val="24"/>
          <w:szCs w:val="24"/>
        </w:rPr>
        <w:t xml:space="preserve"> перинатальной помощи в родильных домах (отделениях) и перинатальных центрах</w:t>
      </w:r>
    </w:p>
    <w:p w:rsidR="00847DF4" w:rsidRPr="00D431FE" w:rsidRDefault="00847DF4" w:rsidP="00847DF4">
      <w:pPr>
        <w:jc w:val="center"/>
        <w:rPr>
          <w:b/>
          <w:sz w:val="10"/>
          <w:szCs w:val="10"/>
        </w:rPr>
      </w:pPr>
    </w:p>
    <w:p w:rsidR="003C566F" w:rsidRPr="00953436" w:rsidRDefault="00847DF4" w:rsidP="00953436">
      <w:pPr>
        <w:rPr>
          <w:b/>
        </w:rPr>
      </w:pPr>
      <w:r>
        <w:rPr>
          <w:b/>
        </w:rPr>
        <w:t xml:space="preserve"> </w:t>
      </w:r>
      <w:r w:rsidR="00042470">
        <w:rPr>
          <w:b/>
        </w:rPr>
        <w:t xml:space="preserve">           </w:t>
      </w:r>
      <w:r w:rsidRPr="00953436">
        <w:rPr>
          <w:b/>
        </w:rPr>
        <w:t xml:space="preserve"> </w:t>
      </w:r>
      <w:r w:rsidR="00953436" w:rsidRPr="00953436">
        <w:rPr>
          <w:b/>
        </w:rPr>
        <w:t>(</w:t>
      </w:r>
      <w:r w:rsidR="00D31D64">
        <w:rPr>
          <w:b/>
        </w:rPr>
        <w:t>1</w:t>
      </w:r>
      <w:r w:rsidR="007F2DD0">
        <w:rPr>
          <w:b/>
        </w:rPr>
        <w:t>000</w:t>
      </w:r>
      <w:r w:rsidR="00953436" w:rsidRPr="00953436">
        <w:rPr>
          <w:b/>
        </w:rPr>
        <w:t>)</w:t>
      </w:r>
      <w:r w:rsidR="00953436">
        <w:rPr>
          <w:b/>
        </w:rPr>
        <w:t xml:space="preserve">                                                                                                                                              </w:t>
      </w:r>
      <w:r>
        <w:rPr>
          <w:b/>
        </w:rPr>
        <w:t xml:space="preserve">                              </w:t>
      </w:r>
      <w:r w:rsidR="00042470">
        <w:rPr>
          <w:b/>
        </w:rPr>
        <w:tab/>
      </w:r>
      <w:r w:rsidR="00042470">
        <w:rPr>
          <w:b/>
        </w:rPr>
        <w:tab/>
      </w:r>
      <w:r w:rsidR="00042470">
        <w:rPr>
          <w:b/>
        </w:rPr>
        <w:tab/>
      </w:r>
      <w:r>
        <w:rPr>
          <w:b/>
        </w:rPr>
        <w:t xml:space="preserve">  </w:t>
      </w:r>
      <w:r w:rsidR="003C566F" w:rsidRPr="00953436">
        <w:rPr>
          <w:b/>
        </w:rPr>
        <w:t>Код по ОКЕИ: человек – 792</w:t>
      </w:r>
    </w:p>
    <w:tbl>
      <w:tblPr>
        <w:tblW w:w="13893" w:type="dxa"/>
        <w:tblInd w:w="5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63"/>
        <w:gridCol w:w="770"/>
        <w:gridCol w:w="931"/>
        <w:gridCol w:w="1701"/>
        <w:gridCol w:w="1276"/>
        <w:gridCol w:w="1276"/>
        <w:gridCol w:w="1276"/>
      </w:tblGrid>
      <w:tr w:rsidR="00847DF4" w:rsidRPr="00847DF4" w:rsidTr="00847DF4">
        <w:trPr>
          <w:cantSplit/>
          <w:trHeight w:val="48"/>
          <w:tblHeader/>
        </w:trPr>
        <w:tc>
          <w:tcPr>
            <w:tcW w:w="6663" w:type="dxa"/>
            <w:vMerge w:val="restart"/>
            <w:shd w:val="clear" w:color="auto" w:fill="auto"/>
            <w:vAlign w:val="center"/>
          </w:tcPr>
          <w:p w:rsidR="00847DF4" w:rsidRPr="00847DF4" w:rsidRDefault="00B7338D">
            <w:pPr>
              <w:jc w:val="center"/>
            </w:pPr>
            <w:r>
              <w:t>Показатели</w:t>
            </w:r>
          </w:p>
        </w:tc>
        <w:tc>
          <w:tcPr>
            <w:tcW w:w="770" w:type="dxa"/>
            <w:vMerge w:val="restart"/>
            <w:shd w:val="clear" w:color="auto" w:fill="auto"/>
            <w:vAlign w:val="center"/>
          </w:tcPr>
          <w:p w:rsidR="00847DF4" w:rsidRPr="00847DF4" w:rsidRDefault="00847DF4">
            <w:pPr>
              <w:spacing w:line="160" w:lineRule="exact"/>
              <w:ind w:left="-57" w:right="-57"/>
              <w:jc w:val="center"/>
            </w:pPr>
            <w:r w:rsidRPr="00847DF4">
              <w:t>№</w:t>
            </w:r>
          </w:p>
          <w:p w:rsidR="00847DF4" w:rsidRPr="00847DF4" w:rsidRDefault="00847DF4">
            <w:pPr>
              <w:jc w:val="center"/>
            </w:pPr>
            <w:r w:rsidRPr="00847DF4">
              <w:t>строки</w:t>
            </w:r>
          </w:p>
        </w:tc>
        <w:tc>
          <w:tcPr>
            <w:tcW w:w="931" w:type="dxa"/>
            <w:vMerge w:val="restart"/>
            <w:shd w:val="clear" w:color="auto" w:fill="auto"/>
            <w:vAlign w:val="center"/>
          </w:tcPr>
          <w:p w:rsidR="00847DF4" w:rsidRPr="00847DF4" w:rsidRDefault="00847DF4">
            <w:pPr>
              <w:spacing w:line="160" w:lineRule="exact"/>
              <w:ind w:left="-57" w:right="-57"/>
              <w:jc w:val="center"/>
            </w:pPr>
            <w:r w:rsidRPr="00847DF4">
              <w:t>Код</w:t>
            </w:r>
          </w:p>
          <w:p w:rsidR="00847DF4" w:rsidRDefault="00847DF4">
            <w:pPr>
              <w:jc w:val="center"/>
            </w:pPr>
            <w:r w:rsidRPr="00847DF4">
              <w:t xml:space="preserve">по </w:t>
            </w:r>
          </w:p>
          <w:p w:rsidR="00847DF4" w:rsidRPr="00847DF4" w:rsidRDefault="00847DF4">
            <w:pPr>
              <w:jc w:val="center"/>
            </w:pPr>
            <w:r w:rsidRPr="00847DF4">
              <w:t>МКБ -10</w:t>
            </w:r>
          </w:p>
        </w:tc>
        <w:tc>
          <w:tcPr>
            <w:tcW w:w="1701" w:type="dxa"/>
            <w:vMerge w:val="restart"/>
            <w:vAlign w:val="center"/>
          </w:tcPr>
          <w:p w:rsidR="00847DF4" w:rsidRPr="00847DF4" w:rsidRDefault="00847DF4" w:rsidP="00D7122E">
            <w:pPr>
              <w:jc w:val="center"/>
            </w:pPr>
            <w:r w:rsidRPr="00847DF4">
              <w:t xml:space="preserve">Всего </w:t>
            </w:r>
          </w:p>
          <w:p w:rsidR="00847DF4" w:rsidRPr="00847DF4" w:rsidRDefault="00B7338D" w:rsidP="00D7122E">
            <w:pPr>
              <w:jc w:val="center"/>
            </w:pPr>
            <w:r>
              <w:t>в организациях</w:t>
            </w:r>
            <w:r w:rsidR="00847DF4" w:rsidRPr="00847DF4">
              <w:t xml:space="preserve"> родовспоможения</w:t>
            </w:r>
          </w:p>
        </w:tc>
        <w:tc>
          <w:tcPr>
            <w:tcW w:w="3828" w:type="dxa"/>
            <w:gridSpan w:val="3"/>
            <w:vAlign w:val="center"/>
          </w:tcPr>
          <w:p w:rsidR="00847DF4" w:rsidRPr="00847DF4" w:rsidRDefault="00847DF4" w:rsidP="00847DF4">
            <w:pPr>
              <w:jc w:val="center"/>
            </w:pPr>
            <w:r w:rsidRPr="00847DF4">
              <w:t>организации родовспоможения</w:t>
            </w:r>
          </w:p>
        </w:tc>
      </w:tr>
      <w:tr w:rsidR="00847DF4" w:rsidRPr="00F150A9" w:rsidTr="00847DF4">
        <w:trPr>
          <w:cantSplit/>
          <w:trHeight w:val="239"/>
          <w:tblHeader/>
        </w:trPr>
        <w:tc>
          <w:tcPr>
            <w:tcW w:w="6663" w:type="dxa"/>
            <w:vMerge/>
            <w:shd w:val="clear" w:color="auto" w:fill="auto"/>
            <w:vAlign w:val="center"/>
          </w:tcPr>
          <w:p w:rsidR="00847DF4" w:rsidRPr="009F4AD8" w:rsidRDefault="00847D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0" w:type="dxa"/>
            <w:vMerge/>
            <w:shd w:val="clear" w:color="auto" w:fill="auto"/>
            <w:vAlign w:val="center"/>
          </w:tcPr>
          <w:p w:rsidR="00847DF4" w:rsidRPr="009F4AD8" w:rsidRDefault="00847D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shd w:val="clear" w:color="auto" w:fill="auto"/>
            <w:vAlign w:val="center"/>
          </w:tcPr>
          <w:p w:rsidR="00847DF4" w:rsidRPr="009F4AD8" w:rsidRDefault="00847D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47DF4" w:rsidRPr="009F4AD8" w:rsidRDefault="00847DF4" w:rsidP="00D712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47DF4" w:rsidRDefault="00847DF4">
            <w:pPr>
              <w:jc w:val="center"/>
            </w:pPr>
            <w:r>
              <w:t>I уровня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47DF4" w:rsidRDefault="00847DF4">
            <w:pPr>
              <w:jc w:val="center"/>
            </w:pPr>
            <w:r>
              <w:t>II уровня</w:t>
            </w:r>
          </w:p>
        </w:tc>
        <w:tc>
          <w:tcPr>
            <w:tcW w:w="1276" w:type="dxa"/>
            <w:vAlign w:val="center"/>
          </w:tcPr>
          <w:p w:rsidR="00847DF4" w:rsidRDefault="00847DF4">
            <w:pPr>
              <w:jc w:val="center"/>
            </w:pPr>
            <w:r>
              <w:t>III уровня</w:t>
            </w:r>
          </w:p>
        </w:tc>
      </w:tr>
      <w:tr w:rsidR="00847DF4" w:rsidRPr="00847DF4" w:rsidTr="00847DF4">
        <w:trPr>
          <w:cantSplit/>
          <w:trHeight w:val="48"/>
          <w:tblHeader/>
        </w:trPr>
        <w:tc>
          <w:tcPr>
            <w:tcW w:w="6663" w:type="dxa"/>
            <w:vAlign w:val="center"/>
          </w:tcPr>
          <w:p w:rsidR="00847DF4" w:rsidRPr="00847DF4" w:rsidRDefault="00847DF4">
            <w:pPr>
              <w:jc w:val="center"/>
              <w:rPr>
                <w:sz w:val="16"/>
                <w:szCs w:val="16"/>
              </w:rPr>
            </w:pPr>
            <w:r w:rsidRPr="00847DF4">
              <w:rPr>
                <w:sz w:val="16"/>
                <w:szCs w:val="16"/>
              </w:rPr>
              <w:t>1</w:t>
            </w:r>
          </w:p>
        </w:tc>
        <w:tc>
          <w:tcPr>
            <w:tcW w:w="770" w:type="dxa"/>
            <w:vAlign w:val="center"/>
          </w:tcPr>
          <w:p w:rsidR="00847DF4" w:rsidRPr="00847DF4" w:rsidRDefault="00847DF4">
            <w:pPr>
              <w:jc w:val="center"/>
              <w:rPr>
                <w:sz w:val="16"/>
                <w:szCs w:val="16"/>
              </w:rPr>
            </w:pPr>
            <w:r w:rsidRPr="00847DF4">
              <w:rPr>
                <w:sz w:val="16"/>
                <w:szCs w:val="16"/>
              </w:rPr>
              <w:t>2</w:t>
            </w:r>
          </w:p>
        </w:tc>
        <w:tc>
          <w:tcPr>
            <w:tcW w:w="931" w:type="dxa"/>
            <w:vAlign w:val="center"/>
          </w:tcPr>
          <w:p w:rsidR="00847DF4" w:rsidRPr="00847DF4" w:rsidRDefault="00847DF4">
            <w:pPr>
              <w:jc w:val="center"/>
              <w:rPr>
                <w:sz w:val="16"/>
                <w:szCs w:val="16"/>
              </w:rPr>
            </w:pPr>
            <w:r w:rsidRPr="00847DF4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847DF4" w:rsidRPr="00847DF4" w:rsidRDefault="00847DF4" w:rsidP="00D7122E">
            <w:pPr>
              <w:jc w:val="center"/>
              <w:rPr>
                <w:sz w:val="16"/>
                <w:szCs w:val="16"/>
              </w:rPr>
            </w:pPr>
            <w:r w:rsidRPr="00847DF4"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:rsidR="00847DF4" w:rsidRPr="00847DF4" w:rsidRDefault="00847DF4" w:rsidP="00D7122E">
            <w:pPr>
              <w:jc w:val="center"/>
              <w:rPr>
                <w:sz w:val="16"/>
                <w:szCs w:val="16"/>
              </w:rPr>
            </w:pPr>
            <w:r w:rsidRPr="00847DF4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  <w:vAlign w:val="center"/>
          </w:tcPr>
          <w:p w:rsidR="00847DF4" w:rsidRPr="00847DF4" w:rsidRDefault="00847DF4" w:rsidP="00D7122E">
            <w:pPr>
              <w:jc w:val="center"/>
              <w:rPr>
                <w:sz w:val="16"/>
                <w:szCs w:val="16"/>
              </w:rPr>
            </w:pPr>
            <w:r w:rsidRPr="00847DF4"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847DF4" w:rsidRPr="00B6519C" w:rsidRDefault="00B6519C" w:rsidP="00D7122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</w:p>
        </w:tc>
      </w:tr>
      <w:tr w:rsidR="00847DF4" w:rsidRPr="00F150A9" w:rsidTr="00847DF4">
        <w:trPr>
          <w:cantSplit/>
          <w:trHeight w:val="48"/>
        </w:trPr>
        <w:tc>
          <w:tcPr>
            <w:tcW w:w="6663" w:type="dxa"/>
            <w:vAlign w:val="center"/>
          </w:tcPr>
          <w:p w:rsidR="00847DF4" w:rsidRDefault="00847DF4">
            <w:pPr>
              <w:rPr>
                <w:b/>
                <w:bCs/>
              </w:rPr>
            </w:pPr>
            <w:r>
              <w:rPr>
                <w:b/>
                <w:bCs/>
              </w:rPr>
              <w:t>Число организаций (отделений) родовспоможения, оказывающих стационарную акушерскую помощь</w:t>
            </w:r>
          </w:p>
        </w:tc>
        <w:tc>
          <w:tcPr>
            <w:tcW w:w="770" w:type="dxa"/>
            <w:vAlign w:val="center"/>
          </w:tcPr>
          <w:p w:rsidR="00847DF4" w:rsidRDefault="00847D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31" w:type="dxa"/>
            <w:vAlign w:val="center"/>
          </w:tcPr>
          <w:p w:rsidR="00847DF4" w:rsidRDefault="00331C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  <w:r w:rsidR="00847DF4">
              <w:rPr>
                <w:b/>
                <w:bCs/>
              </w:rPr>
              <w:t> </w:t>
            </w:r>
          </w:p>
        </w:tc>
        <w:tc>
          <w:tcPr>
            <w:tcW w:w="1701" w:type="dxa"/>
            <w:vAlign w:val="center"/>
          </w:tcPr>
          <w:p w:rsidR="00847DF4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847DF4" w:rsidRPr="00847DF4" w:rsidRDefault="00847DF4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0" w:name="z2000_010_04"/>
            <w:bookmarkEnd w:id="0"/>
          </w:p>
        </w:tc>
        <w:tc>
          <w:tcPr>
            <w:tcW w:w="1276" w:type="dxa"/>
            <w:vAlign w:val="center"/>
          </w:tcPr>
          <w:p w:rsidR="00847DF4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1" w:name="z2000_010_05"/>
            <w:bookmarkEnd w:id="1"/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847DF4" w:rsidRPr="00847DF4" w:rsidRDefault="00847DF4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bookmarkStart w:id="2" w:name="z2000_010_06"/>
        <w:bookmarkStart w:id="3" w:name="z2000_010_07"/>
        <w:bookmarkEnd w:id="2"/>
        <w:bookmarkEnd w:id="3"/>
      </w:tr>
      <w:tr w:rsidR="002E65B9" w:rsidRPr="00F150A9" w:rsidTr="00DC7A36">
        <w:trPr>
          <w:cantSplit/>
          <w:trHeight w:val="48"/>
        </w:trPr>
        <w:tc>
          <w:tcPr>
            <w:tcW w:w="6663" w:type="dxa"/>
          </w:tcPr>
          <w:p w:rsidR="002E65B9" w:rsidRPr="002E65B9" w:rsidRDefault="002E65B9" w:rsidP="002E65B9">
            <w:pPr>
              <w:rPr>
                <w:b/>
                <w:bCs/>
              </w:rPr>
            </w:pPr>
            <w:r w:rsidRPr="002E65B9">
              <w:rPr>
                <w:b/>
                <w:bCs/>
              </w:rPr>
              <w:t>Число коек для беременных и рожениц</w:t>
            </w:r>
          </w:p>
        </w:tc>
        <w:tc>
          <w:tcPr>
            <w:tcW w:w="770" w:type="dxa"/>
            <w:vAlign w:val="center"/>
          </w:tcPr>
          <w:p w:rsidR="002E65B9" w:rsidRPr="002E65B9" w:rsidRDefault="002E65B9">
            <w:pPr>
              <w:jc w:val="center"/>
              <w:rPr>
                <w:b/>
                <w:bCs/>
              </w:rPr>
            </w:pPr>
            <w:r w:rsidRPr="002E65B9">
              <w:rPr>
                <w:b/>
                <w:bCs/>
              </w:rPr>
              <w:t>1.1</w:t>
            </w:r>
          </w:p>
        </w:tc>
        <w:tc>
          <w:tcPr>
            <w:tcW w:w="931" w:type="dxa"/>
            <w:vAlign w:val="center"/>
          </w:tcPr>
          <w:p w:rsidR="002E65B9" w:rsidRDefault="002E65B9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4" w:name="z2000_020_04"/>
            <w:bookmarkEnd w:id="4"/>
          </w:p>
        </w:tc>
        <w:tc>
          <w:tcPr>
            <w:tcW w:w="1276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5" w:name="z2000_020_05"/>
            <w:bookmarkEnd w:id="5"/>
            <w:r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bookmarkStart w:id="6" w:name="z2000_020_06"/>
        <w:bookmarkStart w:id="7" w:name="z2000_020_07"/>
        <w:bookmarkEnd w:id="6"/>
        <w:bookmarkEnd w:id="7"/>
      </w:tr>
      <w:tr w:rsidR="002E65B9" w:rsidRPr="00F150A9" w:rsidTr="00DC7A36">
        <w:trPr>
          <w:cantSplit/>
          <w:trHeight w:val="48"/>
        </w:trPr>
        <w:tc>
          <w:tcPr>
            <w:tcW w:w="6663" w:type="dxa"/>
          </w:tcPr>
          <w:p w:rsidR="002E65B9" w:rsidRPr="002E65B9" w:rsidRDefault="002E65B9" w:rsidP="002E65B9">
            <w:pPr>
              <w:rPr>
                <w:b/>
                <w:bCs/>
              </w:rPr>
            </w:pPr>
            <w:r w:rsidRPr="002E65B9">
              <w:rPr>
                <w:b/>
                <w:bCs/>
              </w:rPr>
              <w:t>Число коек патологии беременности</w:t>
            </w:r>
          </w:p>
        </w:tc>
        <w:tc>
          <w:tcPr>
            <w:tcW w:w="770" w:type="dxa"/>
            <w:vAlign w:val="center"/>
          </w:tcPr>
          <w:p w:rsidR="002E65B9" w:rsidRPr="002E65B9" w:rsidRDefault="002E65B9">
            <w:pPr>
              <w:jc w:val="center"/>
              <w:rPr>
                <w:b/>
              </w:rPr>
            </w:pPr>
            <w:r w:rsidRPr="002E65B9">
              <w:rPr>
                <w:b/>
              </w:rPr>
              <w:t>1.2</w:t>
            </w:r>
          </w:p>
        </w:tc>
        <w:tc>
          <w:tcPr>
            <w:tcW w:w="931" w:type="dxa"/>
            <w:vAlign w:val="center"/>
          </w:tcPr>
          <w:p w:rsidR="002E65B9" w:rsidRDefault="002E65B9">
            <w:pPr>
              <w:jc w:val="center"/>
            </w:pPr>
          </w:p>
        </w:tc>
        <w:tc>
          <w:tcPr>
            <w:tcW w:w="1701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8" w:name="z2000_022_04"/>
            <w:bookmarkEnd w:id="8"/>
          </w:p>
        </w:tc>
        <w:tc>
          <w:tcPr>
            <w:tcW w:w="1276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9" w:name="z2000_022_05"/>
            <w:bookmarkEnd w:id="9"/>
            <w:r>
              <w:rPr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bookmarkStart w:id="10" w:name="z2000_022_06"/>
        <w:bookmarkStart w:id="11" w:name="z2000_022_07"/>
        <w:bookmarkEnd w:id="10"/>
        <w:bookmarkEnd w:id="11"/>
      </w:tr>
      <w:tr w:rsidR="002E65B9" w:rsidRPr="00F150A9" w:rsidTr="00847DF4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rPr>
                <w:b/>
                <w:bCs/>
              </w:rPr>
            </w:pPr>
            <w:r>
              <w:rPr>
                <w:b/>
                <w:bCs/>
              </w:rPr>
              <w:t>Число родов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31" w:type="dxa"/>
            <w:vAlign w:val="center"/>
          </w:tcPr>
          <w:p w:rsidR="002E65B9" w:rsidRDefault="002E65B9" w:rsidP="00DC7A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х</w:t>
            </w:r>
          </w:p>
        </w:tc>
        <w:tc>
          <w:tcPr>
            <w:tcW w:w="1701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1445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1445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847DF4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200" w:firstLine="400"/>
            </w:pPr>
            <w:r>
              <w:t>в т.ч.:  в сроке 22-27 недель беременности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2.1</w:t>
            </w:r>
          </w:p>
        </w:tc>
        <w:tc>
          <w:tcPr>
            <w:tcW w:w="931" w:type="dxa"/>
            <w:vAlign w:val="center"/>
          </w:tcPr>
          <w:p w:rsidR="002E65B9" w:rsidRDefault="002E65B9" w:rsidP="00DC7A36">
            <w:pPr>
              <w:jc w:val="center"/>
            </w:pPr>
            <w:r>
              <w:t>О60</w:t>
            </w:r>
          </w:p>
        </w:tc>
        <w:tc>
          <w:tcPr>
            <w:tcW w:w="1701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847DF4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600" w:firstLine="1200"/>
            </w:pPr>
            <w:r>
              <w:t>в сроке 28-36 недель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2.2</w:t>
            </w:r>
          </w:p>
        </w:tc>
        <w:tc>
          <w:tcPr>
            <w:tcW w:w="931" w:type="dxa"/>
            <w:vAlign w:val="center"/>
          </w:tcPr>
          <w:p w:rsidR="002E65B9" w:rsidRDefault="002E65B9" w:rsidP="00DC7A36">
            <w:pPr>
              <w:jc w:val="center"/>
            </w:pPr>
            <w:r>
              <w:t>О60</w:t>
            </w:r>
          </w:p>
        </w:tc>
        <w:tc>
          <w:tcPr>
            <w:tcW w:w="1701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78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78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DC7A36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600" w:firstLine="1200"/>
            </w:pPr>
            <w:r>
              <w:t>в сроке 42 недели и более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2.3</w:t>
            </w:r>
          </w:p>
        </w:tc>
        <w:tc>
          <w:tcPr>
            <w:tcW w:w="931" w:type="dxa"/>
            <w:vAlign w:val="center"/>
          </w:tcPr>
          <w:p w:rsidR="002E65B9" w:rsidRDefault="002E65B9" w:rsidP="00DC7A36">
            <w:pPr>
              <w:jc w:val="center"/>
            </w:pPr>
            <w:r>
              <w:t>О48</w:t>
            </w:r>
          </w:p>
        </w:tc>
        <w:tc>
          <w:tcPr>
            <w:tcW w:w="1701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DC7A36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00" w:firstLine="200"/>
            </w:pPr>
            <w:r>
              <w:t>из стр.2 роды у женщины после ЭКО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2.4</w:t>
            </w:r>
          </w:p>
        </w:tc>
        <w:tc>
          <w:tcPr>
            <w:tcW w:w="931" w:type="dxa"/>
            <w:vAlign w:val="center"/>
          </w:tcPr>
          <w:p w:rsidR="002E65B9" w:rsidRDefault="002E65B9" w:rsidP="00DC7A36">
            <w:pPr>
              <w:jc w:val="center"/>
            </w:pPr>
            <w:r>
              <w:t>х </w:t>
            </w:r>
          </w:p>
        </w:tc>
        <w:tc>
          <w:tcPr>
            <w:tcW w:w="1701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00" w:firstLine="200"/>
            </w:pPr>
            <w:r>
              <w:t>из стр.2 индуцированные роды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2.5</w:t>
            </w:r>
          </w:p>
        </w:tc>
        <w:tc>
          <w:tcPr>
            <w:tcW w:w="931" w:type="dxa"/>
          </w:tcPr>
          <w:p w:rsidR="002E65B9" w:rsidRDefault="002E65B9" w:rsidP="00DC7A36">
            <w:pPr>
              <w:jc w:val="center"/>
            </w:pPr>
            <w:r w:rsidRPr="00425686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150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150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00" w:firstLine="200"/>
            </w:pPr>
            <w:r>
              <w:t>из стр.2.1 при искусственном прерывании беременности по медицинским показаниям и в связи с пороками развития плода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2.6</w:t>
            </w:r>
          </w:p>
        </w:tc>
        <w:tc>
          <w:tcPr>
            <w:tcW w:w="931" w:type="dxa"/>
          </w:tcPr>
          <w:p w:rsidR="002E65B9" w:rsidRDefault="002E65B9" w:rsidP="00DC7A36">
            <w:pPr>
              <w:jc w:val="center"/>
            </w:pPr>
            <w:r w:rsidRPr="00425686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Родилось живыми всего 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31" w:type="dxa"/>
          </w:tcPr>
          <w:p w:rsidR="002E65B9" w:rsidRPr="00331C47" w:rsidRDefault="002E65B9" w:rsidP="00DC7A36">
            <w:pPr>
              <w:jc w:val="center"/>
              <w:rPr>
                <w:b/>
              </w:rPr>
            </w:pPr>
            <w:r w:rsidRPr="00331C47">
              <w:rPr>
                <w:b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1445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1445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200" w:firstLine="400"/>
            </w:pPr>
            <w:r>
              <w:t>из них: массой тела 500-999 г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3.1</w:t>
            </w:r>
          </w:p>
        </w:tc>
        <w:tc>
          <w:tcPr>
            <w:tcW w:w="931" w:type="dxa"/>
          </w:tcPr>
          <w:p w:rsidR="002E65B9" w:rsidRDefault="002E65B9" w:rsidP="00DC7A36">
            <w:pPr>
              <w:jc w:val="center"/>
            </w:pPr>
            <w:r w:rsidRPr="00425686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100" w:firstLine="2200"/>
            </w:pPr>
            <w:r>
              <w:t>1000-1499 г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3.2</w:t>
            </w:r>
          </w:p>
        </w:tc>
        <w:tc>
          <w:tcPr>
            <w:tcW w:w="931" w:type="dxa"/>
          </w:tcPr>
          <w:p w:rsidR="002E65B9" w:rsidRDefault="002E65B9" w:rsidP="00DC7A36">
            <w:pPr>
              <w:jc w:val="center"/>
            </w:pPr>
            <w:r w:rsidRPr="00425686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12" w:name="z2000_030_04"/>
            <w:bookmarkEnd w:id="12"/>
          </w:p>
        </w:tc>
        <w:tc>
          <w:tcPr>
            <w:tcW w:w="1276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13" w:name="z2000_030_05"/>
            <w:bookmarkEnd w:id="13"/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bookmarkStart w:id="14" w:name="z2000_030_06"/>
        <w:bookmarkStart w:id="15" w:name="z2000_030_07"/>
        <w:bookmarkEnd w:id="14"/>
        <w:bookmarkEnd w:id="15"/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100" w:firstLine="2200"/>
            </w:pPr>
            <w:r>
              <w:t>1500-2499 г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3.3</w:t>
            </w:r>
          </w:p>
        </w:tc>
        <w:tc>
          <w:tcPr>
            <w:tcW w:w="931" w:type="dxa"/>
          </w:tcPr>
          <w:p w:rsidR="002E65B9" w:rsidRDefault="002E65B9" w:rsidP="00DC7A36">
            <w:pPr>
              <w:jc w:val="center"/>
            </w:pPr>
            <w:r w:rsidRPr="00425686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16" w:name="z2000_031_04"/>
            <w:bookmarkEnd w:id="16"/>
          </w:p>
        </w:tc>
        <w:tc>
          <w:tcPr>
            <w:tcW w:w="1276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17" w:name="z2000_031_05"/>
            <w:bookmarkEnd w:id="17"/>
            <w:r>
              <w:rPr>
                <w:b/>
                <w:bCs/>
                <w:sz w:val="22"/>
                <w:szCs w:val="22"/>
              </w:rPr>
              <w:t>69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bookmarkStart w:id="18" w:name="z2000_031_06"/>
        <w:bookmarkStart w:id="19" w:name="z2000_031_07"/>
        <w:bookmarkEnd w:id="18"/>
        <w:bookmarkEnd w:id="19"/>
      </w:tr>
      <w:tr w:rsidR="001B1847" w:rsidRPr="001B1847" w:rsidTr="0050712C">
        <w:trPr>
          <w:cantSplit/>
          <w:trHeight w:val="48"/>
        </w:trPr>
        <w:tc>
          <w:tcPr>
            <w:tcW w:w="6663" w:type="dxa"/>
          </w:tcPr>
          <w:p w:rsidR="001B1847" w:rsidRPr="001B1847" w:rsidRDefault="001B1847" w:rsidP="001B1847">
            <w:pPr>
              <w:ind w:left="398"/>
              <w:jc w:val="both"/>
            </w:pPr>
            <w:r w:rsidRPr="001B1847">
              <w:rPr>
                <w:rFonts w:eastAsia="Calibri"/>
                <w:bCs/>
              </w:rPr>
              <w:t>родилось живыми  у женщин после ЭКО (из стр. 3)</w:t>
            </w:r>
          </w:p>
        </w:tc>
        <w:tc>
          <w:tcPr>
            <w:tcW w:w="770" w:type="dxa"/>
            <w:vAlign w:val="center"/>
          </w:tcPr>
          <w:p w:rsidR="001B1847" w:rsidRPr="001B1847" w:rsidRDefault="001B1847">
            <w:pPr>
              <w:jc w:val="center"/>
            </w:pPr>
            <w:r w:rsidRPr="001B1847">
              <w:rPr>
                <w:rFonts w:eastAsia="Calibri"/>
                <w:bCs/>
              </w:rPr>
              <w:t>3.4</w:t>
            </w:r>
          </w:p>
        </w:tc>
        <w:tc>
          <w:tcPr>
            <w:tcW w:w="931" w:type="dxa"/>
          </w:tcPr>
          <w:p w:rsidR="001B1847" w:rsidRPr="001B1847" w:rsidRDefault="001B1847" w:rsidP="00DC7A36">
            <w:pPr>
              <w:jc w:val="center"/>
              <w:rPr>
                <w:lang w:val="en-US"/>
              </w:rPr>
            </w:pPr>
            <w:r w:rsidRPr="001B1847">
              <w:rPr>
                <w:lang w:val="en-US"/>
              </w:rPr>
              <w:t>x</w:t>
            </w:r>
          </w:p>
        </w:tc>
        <w:tc>
          <w:tcPr>
            <w:tcW w:w="1701" w:type="dxa"/>
            <w:vAlign w:val="center"/>
          </w:tcPr>
          <w:p w:rsidR="001B1847" w:rsidRPr="001B1847" w:rsidRDefault="002D5FBC" w:rsidP="00847DF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1276" w:type="dxa"/>
            <w:vAlign w:val="center"/>
          </w:tcPr>
          <w:p w:rsidR="001B1847" w:rsidRPr="001B1847" w:rsidRDefault="001B1847" w:rsidP="00847DF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B1847" w:rsidRPr="001B1847" w:rsidRDefault="002D5FBC" w:rsidP="00847DF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1276" w:type="dxa"/>
            <w:vAlign w:val="center"/>
          </w:tcPr>
          <w:p w:rsidR="001B1847" w:rsidRPr="001B1847" w:rsidRDefault="001B1847" w:rsidP="00847DF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Умерло всего 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31" w:type="dxa"/>
          </w:tcPr>
          <w:p w:rsidR="002E65B9" w:rsidRPr="00331C47" w:rsidRDefault="002E65B9" w:rsidP="00DC7A36">
            <w:pPr>
              <w:jc w:val="center"/>
              <w:rPr>
                <w:b/>
              </w:rPr>
            </w:pPr>
            <w:r w:rsidRPr="00331C47">
              <w:rPr>
                <w:b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20" w:name="z2000_311_04"/>
            <w:bookmarkEnd w:id="20"/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21" w:name="z2000_311_05"/>
            <w:bookmarkEnd w:id="21"/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bookmarkStart w:id="22" w:name="z2000_311_06"/>
        <w:bookmarkStart w:id="23" w:name="z2000_311_07"/>
        <w:bookmarkEnd w:id="22"/>
        <w:bookmarkEnd w:id="23"/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200" w:firstLine="400"/>
            </w:pPr>
            <w:r>
              <w:t>из них: массой тела 500-999 г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4.1</w:t>
            </w:r>
          </w:p>
        </w:tc>
        <w:tc>
          <w:tcPr>
            <w:tcW w:w="931" w:type="dxa"/>
          </w:tcPr>
          <w:p w:rsidR="002E65B9" w:rsidRDefault="002E65B9" w:rsidP="00DC7A36">
            <w:pPr>
              <w:jc w:val="center"/>
            </w:pPr>
            <w:r w:rsidRPr="00425686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100" w:firstLine="2200"/>
            </w:pPr>
            <w:r>
              <w:t>1000-1499 г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4.2</w:t>
            </w:r>
          </w:p>
        </w:tc>
        <w:tc>
          <w:tcPr>
            <w:tcW w:w="931" w:type="dxa"/>
          </w:tcPr>
          <w:p w:rsidR="002E65B9" w:rsidRDefault="002E65B9" w:rsidP="00DC7A36">
            <w:pPr>
              <w:jc w:val="center"/>
            </w:pPr>
            <w:r w:rsidRPr="00425686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100" w:firstLine="2200"/>
            </w:pPr>
            <w:r>
              <w:t>1500-2499 г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4.3</w:t>
            </w:r>
          </w:p>
        </w:tc>
        <w:tc>
          <w:tcPr>
            <w:tcW w:w="931" w:type="dxa"/>
          </w:tcPr>
          <w:p w:rsidR="002E65B9" w:rsidRDefault="002E65B9" w:rsidP="00DC7A36">
            <w:pPr>
              <w:jc w:val="center"/>
            </w:pPr>
            <w:r w:rsidRPr="00425686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 них (стр.4): умерло в первые 168 часов 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931" w:type="dxa"/>
          </w:tcPr>
          <w:p w:rsidR="002E65B9" w:rsidRPr="00331C47" w:rsidRDefault="002E65B9" w:rsidP="00DC7A36">
            <w:pPr>
              <w:jc w:val="center"/>
              <w:rPr>
                <w:b/>
              </w:rPr>
            </w:pPr>
            <w:r w:rsidRPr="00331C47">
              <w:rPr>
                <w:b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200" w:firstLine="400"/>
            </w:pPr>
            <w:r>
              <w:t>из них: массой тела 500-999 г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5.1</w:t>
            </w:r>
          </w:p>
        </w:tc>
        <w:tc>
          <w:tcPr>
            <w:tcW w:w="931" w:type="dxa"/>
          </w:tcPr>
          <w:p w:rsidR="002E65B9" w:rsidRDefault="002E65B9" w:rsidP="00DC7A36">
            <w:pPr>
              <w:jc w:val="center"/>
            </w:pPr>
            <w:r w:rsidRPr="00425686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100" w:firstLine="2200"/>
            </w:pPr>
            <w:r>
              <w:t>1000-1499 г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5.2</w:t>
            </w:r>
          </w:p>
        </w:tc>
        <w:tc>
          <w:tcPr>
            <w:tcW w:w="931" w:type="dxa"/>
          </w:tcPr>
          <w:p w:rsidR="002E65B9" w:rsidRDefault="002E65B9" w:rsidP="00DC7A36">
            <w:pPr>
              <w:jc w:val="center"/>
            </w:pPr>
            <w:r w:rsidRPr="00425686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100" w:firstLine="2200"/>
            </w:pPr>
            <w:r>
              <w:t>1500-2499 г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5.3</w:t>
            </w:r>
          </w:p>
        </w:tc>
        <w:tc>
          <w:tcPr>
            <w:tcW w:w="931" w:type="dxa"/>
          </w:tcPr>
          <w:p w:rsidR="002E65B9" w:rsidRDefault="002E65B9" w:rsidP="00DC7A36">
            <w:pPr>
              <w:jc w:val="center"/>
            </w:pPr>
            <w:r w:rsidRPr="00425686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Родилось мертвыми всего 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31" w:type="dxa"/>
          </w:tcPr>
          <w:p w:rsidR="002E65B9" w:rsidRPr="00331C47" w:rsidRDefault="002E65B9" w:rsidP="00DC7A36">
            <w:pPr>
              <w:jc w:val="center"/>
              <w:rPr>
                <w:b/>
              </w:rPr>
            </w:pPr>
            <w:r w:rsidRPr="00331C47">
              <w:rPr>
                <w:b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200" w:firstLine="400"/>
            </w:pPr>
            <w:r>
              <w:t>из них: массой тела 500-999 г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6.1</w:t>
            </w:r>
          </w:p>
        </w:tc>
        <w:tc>
          <w:tcPr>
            <w:tcW w:w="931" w:type="dxa"/>
          </w:tcPr>
          <w:p w:rsidR="002E65B9" w:rsidRDefault="002E65B9" w:rsidP="00DC7A36">
            <w:pPr>
              <w:jc w:val="center"/>
            </w:pPr>
            <w:r w:rsidRPr="00425686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100" w:firstLine="2200"/>
            </w:pPr>
            <w:r>
              <w:t>1000-1499 г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6.2</w:t>
            </w:r>
          </w:p>
        </w:tc>
        <w:tc>
          <w:tcPr>
            <w:tcW w:w="931" w:type="dxa"/>
          </w:tcPr>
          <w:p w:rsidR="002E65B9" w:rsidRDefault="002E65B9" w:rsidP="00DC7A36">
            <w:pPr>
              <w:jc w:val="center"/>
            </w:pPr>
            <w:r w:rsidRPr="00425686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100" w:firstLine="2200"/>
            </w:pPr>
            <w:r>
              <w:t>1500-2499 г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6.3</w:t>
            </w:r>
          </w:p>
        </w:tc>
        <w:tc>
          <w:tcPr>
            <w:tcW w:w="931" w:type="dxa"/>
          </w:tcPr>
          <w:p w:rsidR="002E65B9" w:rsidRDefault="002E65B9" w:rsidP="00DC7A36">
            <w:pPr>
              <w:jc w:val="center"/>
            </w:pPr>
            <w:r w:rsidRPr="00425686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00" w:firstLine="200"/>
            </w:pPr>
            <w:r>
              <w:t>из числа родившихся мертвыми (стр.6): смерть наступила до начала родовой деятельности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6.4</w:t>
            </w:r>
          </w:p>
        </w:tc>
        <w:tc>
          <w:tcPr>
            <w:tcW w:w="931" w:type="dxa"/>
          </w:tcPr>
          <w:p w:rsidR="002E65B9" w:rsidRDefault="002E65B9" w:rsidP="00DC7A36">
            <w:pPr>
              <w:jc w:val="center"/>
            </w:pPr>
            <w:r w:rsidRPr="00425686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DC7A36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200" w:firstLine="400"/>
            </w:pPr>
            <w:r>
              <w:t>из них: в акушерском стационаре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6.4.1</w:t>
            </w:r>
          </w:p>
        </w:tc>
        <w:tc>
          <w:tcPr>
            <w:tcW w:w="931" w:type="dxa"/>
          </w:tcPr>
          <w:p w:rsidR="002E65B9" w:rsidRDefault="002E65B9" w:rsidP="00DC7A36">
            <w:pPr>
              <w:jc w:val="center"/>
            </w:pPr>
            <w:r w:rsidRPr="00425686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B1847" w:rsidRPr="00F150A9" w:rsidTr="0050712C">
        <w:trPr>
          <w:cantSplit/>
          <w:trHeight w:val="48"/>
        </w:trPr>
        <w:tc>
          <w:tcPr>
            <w:tcW w:w="6663" w:type="dxa"/>
          </w:tcPr>
          <w:p w:rsidR="001B1847" w:rsidRPr="001B1847" w:rsidRDefault="001B1847" w:rsidP="001B1847">
            <w:pPr>
              <w:ind w:left="398"/>
              <w:jc w:val="both"/>
            </w:pPr>
            <w:r w:rsidRPr="001B1847">
              <w:rPr>
                <w:rFonts w:eastAsia="Calibri"/>
                <w:bCs/>
              </w:rPr>
              <w:t>родилось мертвыми у женщин после ЭКО (из стр. 6)</w:t>
            </w:r>
          </w:p>
        </w:tc>
        <w:tc>
          <w:tcPr>
            <w:tcW w:w="770" w:type="dxa"/>
            <w:vAlign w:val="center"/>
          </w:tcPr>
          <w:p w:rsidR="001B1847" w:rsidRPr="001B1847" w:rsidRDefault="001B1847">
            <w:pPr>
              <w:jc w:val="center"/>
            </w:pPr>
            <w:r w:rsidRPr="001B1847">
              <w:rPr>
                <w:rFonts w:eastAsia="Calibri"/>
                <w:bCs/>
              </w:rPr>
              <w:t>6.5</w:t>
            </w:r>
          </w:p>
        </w:tc>
        <w:tc>
          <w:tcPr>
            <w:tcW w:w="931" w:type="dxa"/>
          </w:tcPr>
          <w:p w:rsidR="001B1847" w:rsidRPr="001B1847" w:rsidRDefault="001B1847" w:rsidP="00DC7A36">
            <w:pPr>
              <w:jc w:val="center"/>
              <w:rPr>
                <w:lang w:val="en-US"/>
              </w:rPr>
            </w:pPr>
            <w:r w:rsidRPr="001B1847">
              <w:rPr>
                <w:lang w:val="en-US"/>
              </w:rPr>
              <w:t>x</w:t>
            </w:r>
          </w:p>
        </w:tc>
        <w:tc>
          <w:tcPr>
            <w:tcW w:w="1701" w:type="dxa"/>
            <w:vAlign w:val="center"/>
          </w:tcPr>
          <w:p w:rsidR="001B1847" w:rsidRPr="001B1847" w:rsidRDefault="001B1847" w:rsidP="00847DF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B1847" w:rsidRPr="001B1847" w:rsidRDefault="001B1847" w:rsidP="00847DF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B1847" w:rsidRPr="001B1847" w:rsidRDefault="001B1847" w:rsidP="00847DF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B1847" w:rsidRPr="001B1847" w:rsidRDefault="001B1847" w:rsidP="00847DF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E65B9" w:rsidRPr="00F150A9" w:rsidTr="00DC7A36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rPr>
                <w:b/>
                <w:bCs/>
              </w:rPr>
            </w:pPr>
            <w:r>
              <w:rPr>
                <w:b/>
                <w:bCs/>
              </w:rPr>
              <w:t>Критические акушерские состояния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931" w:type="dxa"/>
          </w:tcPr>
          <w:p w:rsidR="002E65B9" w:rsidRPr="00331C47" w:rsidRDefault="002E65B9" w:rsidP="00DC7A36">
            <w:pPr>
              <w:jc w:val="center"/>
              <w:rPr>
                <w:b/>
              </w:rPr>
            </w:pPr>
            <w:r w:rsidRPr="00331C47">
              <w:rPr>
                <w:b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847DF4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00" w:firstLine="200"/>
            </w:pPr>
            <w:r>
              <w:lastRenderedPageBreak/>
              <w:t>Разрыв матки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7.1</w:t>
            </w:r>
          </w:p>
        </w:tc>
        <w:tc>
          <w:tcPr>
            <w:tcW w:w="931" w:type="dxa"/>
            <w:vAlign w:val="center"/>
          </w:tcPr>
          <w:p w:rsidR="002E65B9" w:rsidRDefault="002E65B9" w:rsidP="00DC7A36">
            <w:pPr>
              <w:jc w:val="center"/>
            </w:pPr>
            <w:r>
              <w:t>О71.0,1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847DF4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200" w:firstLine="400"/>
            </w:pPr>
            <w:r>
              <w:t>из них: в акушерском стационаре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7.1.1</w:t>
            </w:r>
          </w:p>
        </w:tc>
        <w:tc>
          <w:tcPr>
            <w:tcW w:w="931" w:type="dxa"/>
            <w:vAlign w:val="center"/>
          </w:tcPr>
          <w:p w:rsidR="002E65B9" w:rsidRDefault="002E65B9" w:rsidP="00DC7A36">
            <w:pPr>
              <w:jc w:val="center"/>
            </w:pPr>
            <w:r>
              <w:t>О71.0,1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847DF4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00" w:firstLine="200"/>
            </w:pPr>
            <w:r>
              <w:t>Эклампсия, преэклампсия тяжелая форма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7.2</w:t>
            </w:r>
          </w:p>
        </w:tc>
        <w:tc>
          <w:tcPr>
            <w:tcW w:w="931" w:type="dxa"/>
            <w:vAlign w:val="center"/>
          </w:tcPr>
          <w:p w:rsidR="002E65B9" w:rsidRDefault="002E65B9" w:rsidP="00DC7A36">
            <w:pPr>
              <w:jc w:val="center"/>
            </w:pPr>
            <w:r>
              <w:t>О14-О15</w:t>
            </w:r>
          </w:p>
        </w:tc>
        <w:tc>
          <w:tcPr>
            <w:tcW w:w="1701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847DF4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200" w:firstLine="400"/>
            </w:pPr>
            <w:r>
              <w:t>из них: в акушерском стационаре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7.2.2</w:t>
            </w:r>
          </w:p>
        </w:tc>
        <w:tc>
          <w:tcPr>
            <w:tcW w:w="931" w:type="dxa"/>
            <w:vAlign w:val="center"/>
          </w:tcPr>
          <w:p w:rsidR="002E65B9" w:rsidRDefault="002E65B9" w:rsidP="00DC7A36">
            <w:pPr>
              <w:jc w:val="center"/>
            </w:pPr>
            <w:r>
              <w:t>О14-О15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DC7A36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00" w:firstLine="200"/>
            </w:pPr>
            <w:r>
              <w:t>Послеродовой сепсис, генерализованная послеродовая инфекция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7.3</w:t>
            </w:r>
          </w:p>
        </w:tc>
        <w:tc>
          <w:tcPr>
            <w:tcW w:w="931" w:type="dxa"/>
            <w:vAlign w:val="center"/>
          </w:tcPr>
          <w:p w:rsidR="002E65B9" w:rsidRDefault="002E65B9" w:rsidP="00DC7A36">
            <w:pPr>
              <w:jc w:val="center"/>
            </w:pPr>
            <w:r>
              <w:t>О85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DC7A36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00" w:firstLine="200"/>
            </w:pPr>
            <w:r>
              <w:t>Кровотечения при беременности, в родах и послеродовом периоде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7.4</w:t>
            </w:r>
          </w:p>
        </w:tc>
        <w:tc>
          <w:tcPr>
            <w:tcW w:w="931" w:type="dxa"/>
            <w:vAlign w:val="center"/>
          </w:tcPr>
          <w:p w:rsidR="002E65B9" w:rsidRPr="00D431FE" w:rsidRDefault="002E65B9" w:rsidP="00DC7A36">
            <w:pPr>
              <w:jc w:val="center"/>
              <w:rPr>
                <w:sz w:val="18"/>
                <w:szCs w:val="18"/>
              </w:rPr>
            </w:pPr>
            <w:r w:rsidRPr="00D431FE">
              <w:rPr>
                <w:sz w:val="18"/>
                <w:szCs w:val="18"/>
              </w:rPr>
              <w:t>О44.1, О45, О46, О67, О72</w:t>
            </w:r>
          </w:p>
        </w:tc>
        <w:tc>
          <w:tcPr>
            <w:tcW w:w="1701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rPr>
                <w:b/>
                <w:bCs/>
              </w:rPr>
            </w:pPr>
            <w:r>
              <w:rPr>
                <w:b/>
                <w:bCs/>
              </w:rPr>
              <w:t>Число акушерских операций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387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387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00" w:firstLine="200"/>
            </w:pPr>
            <w:r>
              <w:t>Кесарево сечение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8.1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364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364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200" w:firstLine="400"/>
            </w:pPr>
            <w:r>
              <w:t>в т.ч.:  в сроке 22-27 недель беременности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8.1.1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00" w:firstLine="200"/>
            </w:pPr>
            <w:r>
              <w:t>Акушерские щипцы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8.2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00" w:firstLine="200"/>
            </w:pPr>
            <w:r>
              <w:t>Вакуум-экстракция плода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8.3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00" w:firstLine="200"/>
            </w:pPr>
            <w:r>
              <w:t>Плодоразрушающие операции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8.4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00" w:firstLine="200"/>
            </w:pPr>
            <w:r>
              <w:t>Экстирпация и надвлагалищная ампутация матки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8.5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200" w:firstLine="400"/>
            </w:pPr>
            <w:r>
              <w:t>в т.ч.:  в сроке 22-27 недель беременности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8.5.1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>
            <w:pPr>
              <w:rPr>
                <w:b/>
                <w:bCs/>
              </w:rPr>
            </w:pPr>
            <w:r>
              <w:rPr>
                <w:b/>
                <w:bCs/>
              </w:rPr>
              <w:t>Число случаев материнской смерти в акушерских стационарах всего</w:t>
            </w:r>
          </w:p>
        </w:tc>
        <w:tc>
          <w:tcPr>
            <w:tcW w:w="770" w:type="dxa"/>
            <w:vAlign w:val="center"/>
          </w:tcPr>
          <w:p w:rsidR="002E65B9" w:rsidRDefault="002E65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>
            <w:pPr>
              <w:ind w:firstLineChars="100" w:firstLine="200"/>
            </w:pPr>
            <w:r>
              <w:t>Число женщин, умерших после прерывания беременности в сроке до 22 недель</w:t>
            </w:r>
          </w:p>
        </w:tc>
        <w:tc>
          <w:tcPr>
            <w:tcW w:w="770" w:type="dxa"/>
            <w:vAlign w:val="center"/>
          </w:tcPr>
          <w:p w:rsidR="002E65B9" w:rsidRDefault="002E65B9">
            <w:pPr>
              <w:jc w:val="center"/>
            </w:pPr>
            <w:r>
              <w:t>9.1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>
            <w:pPr>
              <w:ind w:firstLineChars="100" w:firstLine="200"/>
            </w:pPr>
            <w:r>
              <w:t>Число умерших беременных, рожениц и родильниц при сроке беременности 22 недели и более</w:t>
            </w:r>
          </w:p>
        </w:tc>
        <w:tc>
          <w:tcPr>
            <w:tcW w:w="770" w:type="dxa"/>
            <w:vAlign w:val="center"/>
          </w:tcPr>
          <w:p w:rsidR="002E65B9" w:rsidRDefault="002E65B9">
            <w:pPr>
              <w:jc w:val="center"/>
            </w:pPr>
            <w:r>
              <w:t>9.2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>
            <w:pPr>
              <w:ind w:firstLineChars="200" w:firstLine="400"/>
            </w:pPr>
            <w:r>
              <w:t>в т.ч</w:t>
            </w:r>
            <w:r w:rsidR="0046121A">
              <w:t>.:  при сроке беременности 22-27</w:t>
            </w:r>
            <w:r>
              <w:t xml:space="preserve"> недель</w:t>
            </w:r>
          </w:p>
        </w:tc>
        <w:tc>
          <w:tcPr>
            <w:tcW w:w="770" w:type="dxa"/>
            <w:vAlign w:val="center"/>
          </w:tcPr>
          <w:p w:rsidR="002E65B9" w:rsidRDefault="002E65B9">
            <w:pPr>
              <w:jc w:val="center"/>
            </w:pPr>
            <w:r>
              <w:t>9.2.1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>
            <w:pPr>
              <w:rPr>
                <w:b/>
                <w:bCs/>
              </w:rPr>
            </w:pPr>
            <w:r>
              <w:rPr>
                <w:b/>
                <w:bCs/>
              </w:rPr>
              <w:t>Число женщин переведенных в другие стационары</w:t>
            </w:r>
          </w:p>
        </w:tc>
        <w:tc>
          <w:tcPr>
            <w:tcW w:w="770" w:type="dxa"/>
            <w:vAlign w:val="center"/>
          </w:tcPr>
          <w:p w:rsidR="002E65B9" w:rsidRDefault="002E65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>
            <w:pPr>
              <w:ind w:firstLineChars="200" w:firstLine="400"/>
            </w:pPr>
            <w:r>
              <w:t>в т.ч. по экстренным показаниям</w:t>
            </w:r>
          </w:p>
        </w:tc>
        <w:tc>
          <w:tcPr>
            <w:tcW w:w="770" w:type="dxa"/>
            <w:vAlign w:val="center"/>
          </w:tcPr>
          <w:p w:rsidR="002E65B9" w:rsidRDefault="002E65B9">
            <w:pPr>
              <w:jc w:val="center"/>
            </w:pPr>
            <w:r>
              <w:t>10.1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>
            <w:pPr>
              <w:rPr>
                <w:b/>
                <w:bCs/>
              </w:rPr>
            </w:pPr>
            <w:r>
              <w:rPr>
                <w:b/>
                <w:bCs/>
              </w:rPr>
              <w:t>Число вызовов выездных бригад реанимационной помощи</w:t>
            </w:r>
          </w:p>
        </w:tc>
        <w:tc>
          <w:tcPr>
            <w:tcW w:w="770" w:type="dxa"/>
            <w:vAlign w:val="center"/>
          </w:tcPr>
          <w:p w:rsidR="002E65B9" w:rsidRDefault="002E65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>
            <w:pPr>
              <w:ind w:firstLineChars="200" w:firstLine="400"/>
            </w:pPr>
            <w:r>
              <w:t>в т.ч. в акшерско-гинекологической</w:t>
            </w:r>
          </w:p>
        </w:tc>
        <w:tc>
          <w:tcPr>
            <w:tcW w:w="770" w:type="dxa"/>
            <w:vAlign w:val="center"/>
          </w:tcPr>
          <w:p w:rsidR="002E65B9" w:rsidRPr="00B6519C" w:rsidRDefault="002E65B9">
            <w:pPr>
              <w:jc w:val="center"/>
              <w:rPr>
                <w:lang w:val="en-US"/>
              </w:rPr>
            </w:pPr>
            <w:r>
              <w:t> </w:t>
            </w:r>
            <w:r>
              <w:rPr>
                <w:lang w:val="en-US"/>
              </w:rPr>
              <w:t>11.1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>
            <w:pPr>
              <w:ind w:firstLineChars="400" w:firstLine="800"/>
            </w:pPr>
            <w:r>
              <w:t xml:space="preserve"> анестезиолого-реанимационной</w:t>
            </w:r>
          </w:p>
        </w:tc>
        <w:tc>
          <w:tcPr>
            <w:tcW w:w="770" w:type="dxa"/>
            <w:vAlign w:val="center"/>
          </w:tcPr>
          <w:p w:rsidR="002E65B9" w:rsidRPr="00B6519C" w:rsidRDefault="002E65B9">
            <w:pPr>
              <w:jc w:val="center"/>
              <w:rPr>
                <w:lang w:val="en-US"/>
              </w:rPr>
            </w:pPr>
            <w:r>
              <w:t> </w:t>
            </w:r>
            <w:r>
              <w:rPr>
                <w:lang w:val="en-US"/>
              </w:rPr>
              <w:t>11.2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>
            <w:pPr>
              <w:ind w:firstLineChars="400" w:firstLine="800"/>
            </w:pPr>
            <w:r>
              <w:t xml:space="preserve"> неонатологической</w:t>
            </w:r>
          </w:p>
        </w:tc>
        <w:tc>
          <w:tcPr>
            <w:tcW w:w="770" w:type="dxa"/>
            <w:vAlign w:val="center"/>
          </w:tcPr>
          <w:p w:rsidR="002E65B9" w:rsidRPr="00B6519C" w:rsidRDefault="002E65B9">
            <w:pPr>
              <w:jc w:val="center"/>
              <w:rPr>
                <w:lang w:val="en-US"/>
              </w:rPr>
            </w:pPr>
            <w:r>
              <w:t> </w:t>
            </w:r>
            <w:r>
              <w:rPr>
                <w:lang w:val="en-US"/>
              </w:rPr>
              <w:t>11.3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D5FBC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9F4AD8" w:rsidRDefault="009F4AD8"/>
    <w:tbl>
      <w:tblPr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889"/>
        <w:gridCol w:w="2603"/>
        <w:gridCol w:w="306"/>
        <w:gridCol w:w="2910"/>
        <w:gridCol w:w="306"/>
        <w:gridCol w:w="2296"/>
      </w:tblGrid>
      <w:tr w:rsidR="00AF3318" w:rsidTr="00664C91">
        <w:trPr>
          <w:cantSplit/>
          <w:tblHeader/>
        </w:trPr>
        <w:tc>
          <w:tcPr>
            <w:tcW w:w="6379" w:type="dxa"/>
          </w:tcPr>
          <w:p w:rsidR="00AF3318" w:rsidRPr="00AE3019" w:rsidRDefault="00AF3318" w:rsidP="00664C91">
            <w:pPr>
              <w:pStyle w:val="ac"/>
              <w:jc w:val="both"/>
              <w:rPr>
                <w:sz w:val="18"/>
                <w:szCs w:val="18"/>
              </w:rPr>
            </w:pPr>
            <w:r w:rsidRPr="00AE3019">
              <w:rPr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3318" w:rsidRDefault="00AF3318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главный врач</w:t>
            </w:r>
          </w:p>
        </w:tc>
        <w:tc>
          <w:tcPr>
            <w:tcW w:w="283" w:type="dxa"/>
          </w:tcPr>
          <w:p w:rsidR="00AF3318" w:rsidRDefault="00AF3318" w:rsidP="00664C91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3318" w:rsidRDefault="00AF3318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Афанасьев В.Л.</w:t>
            </w:r>
          </w:p>
        </w:tc>
        <w:tc>
          <w:tcPr>
            <w:tcW w:w="283" w:type="dxa"/>
          </w:tcPr>
          <w:p w:rsidR="00AF3318" w:rsidRDefault="00AF3318" w:rsidP="00664C91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3318" w:rsidRDefault="00AF3318" w:rsidP="00664C91">
            <w:pPr>
              <w:jc w:val="center"/>
              <w:rPr>
                <w:sz w:val="18"/>
                <w:szCs w:val="18"/>
              </w:rPr>
            </w:pPr>
          </w:p>
        </w:tc>
      </w:tr>
      <w:tr w:rsidR="00AF3318" w:rsidTr="00664C91">
        <w:trPr>
          <w:cantSplit/>
          <w:tblHeader/>
        </w:trPr>
        <w:tc>
          <w:tcPr>
            <w:tcW w:w="6379" w:type="dxa"/>
          </w:tcPr>
          <w:p w:rsidR="00AF3318" w:rsidRPr="00AE3019" w:rsidRDefault="00AF3318" w:rsidP="00664C91">
            <w:pPr>
              <w:pStyle w:val="ac"/>
              <w:jc w:val="both"/>
              <w:rPr>
                <w:sz w:val="18"/>
                <w:szCs w:val="18"/>
              </w:rPr>
            </w:pPr>
            <w:bookmarkStart w:id="24" w:name="_GoBack"/>
            <w:bookmarkEnd w:id="24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3318" w:rsidRDefault="00AF3318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283" w:type="dxa"/>
          </w:tcPr>
          <w:p w:rsidR="00AF3318" w:rsidRDefault="00AF3318" w:rsidP="00664C91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3318" w:rsidRDefault="00AF3318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  <w:tc>
          <w:tcPr>
            <w:tcW w:w="283" w:type="dxa"/>
          </w:tcPr>
          <w:p w:rsidR="00AF3318" w:rsidRDefault="00AF3318" w:rsidP="00664C91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3318" w:rsidRDefault="00AF3318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  <w:tr w:rsidR="00AF3318" w:rsidTr="00664C91">
        <w:trPr>
          <w:cantSplit/>
          <w:tblHeader/>
        </w:trPr>
        <w:tc>
          <w:tcPr>
            <w:tcW w:w="6379" w:type="dxa"/>
          </w:tcPr>
          <w:p w:rsidR="00AF3318" w:rsidRPr="00AE3019" w:rsidRDefault="00AF3318" w:rsidP="00664C91">
            <w:pPr>
              <w:pStyle w:val="ac"/>
              <w:jc w:val="both"/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3"/>
          </w:tcPr>
          <w:p w:rsidR="00AF3318" w:rsidRDefault="00AF3318" w:rsidP="00664C91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AF3318" w:rsidRDefault="00AF3318" w:rsidP="00664C91">
            <w:pPr>
              <w:rPr>
                <w:sz w:val="18"/>
                <w:szCs w:val="18"/>
              </w:rPr>
            </w:pPr>
          </w:p>
        </w:tc>
      </w:tr>
      <w:tr w:rsidR="00AF3318" w:rsidTr="00AF3318">
        <w:trPr>
          <w:cantSplit/>
          <w:trHeight w:val="466"/>
          <w:tblHeader/>
        </w:trPr>
        <w:tc>
          <w:tcPr>
            <w:tcW w:w="6379" w:type="dxa"/>
          </w:tcPr>
          <w:p w:rsidR="00AF3318" w:rsidRDefault="00AF3318" w:rsidP="00664C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AF3318" w:rsidRDefault="00AF3318" w:rsidP="00664C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медицинский</w:t>
            </w:r>
          </w:p>
          <w:p w:rsidR="00AF3318" w:rsidRDefault="00AF3318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статистик                                           Васильева М.А.</w:t>
            </w:r>
          </w:p>
        </w:tc>
        <w:tc>
          <w:tcPr>
            <w:tcW w:w="2409" w:type="dxa"/>
            <w:gridSpan w:val="2"/>
          </w:tcPr>
          <w:p w:rsidR="00AF3318" w:rsidRDefault="00AF3318" w:rsidP="00664C91">
            <w:pPr>
              <w:rPr>
                <w:sz w:val="18"/>
                <w:szCs w:val="18"/>
              </w:rPr>
            </w:pPr>
          </w:p>
        </w:tc>
      </w:tr>
      <w:tr w:rsidR="00AF3318" w:rsidTr="00664C91">
        <w:trPr>
          <w:cantSplit/>
          <w:tblHeader/>
        </w:trPr>
        <w:tc>
          <w:tcPr>
            <w:tcW w:w="6379" w:type="dxa"/>
          </w:tcPr>
          <w:p w:rsidR="00AF3318" w:rsidRDefault="00AF3318" w:rsidP="00664C9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3318" w:rsidRDefault="00AF3318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283" w:type="dxa"/>
          </w:tcPr>
          <w:p w:rsidR="00AF3318" w:rsidRDefault="00AF3318" w:rsidP="00664C91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3318" w:rsidRDefault="00AF3318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  <w:tc>
          <w:tcPr>
            <w:tcW w:w="283" w:type="dxa"/>
          </w:tcPr>
          <w:p w:rsidR="00AF3318" w:rsidRDefault="00AF3318" w:rsidP="00664C91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3318" w:rsidRDefault="00AF3318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  <w:tr w:rsidR="00AF3318" w:rsidTr="00664C91">
        <w:trPr>
          <w:cantSplit/>
          <w:trHeight w:val="235"/>
          <w:tblHeader/>
        </w:trPr>
        <w:tc>
          <w:tcPr>
            <w:tcW w:w="6379" w:type="dxa"/>
          </w:tcPr>
          <w:p w:rsidR="00AF3318" w:rsidRDefault="00AF3318" w:rsidP="00664C91">
            <w:pPr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3"/>
          </w:tcPr>
          <w:p w:rsidR="00AF3318" w:rsidRDefault="00AF3318" w:rsidP="00664C9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AF3318" w:rsidRDefault="00AF3318" w:rsidP="00664C91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AF3318" w:rsidRDefault="00AF3318" w:rsidP="00664C91">
            <w:pPr>
              <w:rPr>
                <w:sz w:val="18"/>
                <w:szCs w:val="18"/>
              </w:rPr>
            </w:pPr>
          </w:p>
        </w:tc>
      </w:tr>
      <w:tr w:rsidR="00AF3318" w:rsidTr="00664C91">
        <w:trPr>
          <w:cantSplit/>
          <w:trHeight w:val="235"/>
          <w:tblHeader/>
        </w:trPr>
        <w:tc>
          <w:tcPr>
            <w:tcW w:w="6379" w:type="dxa"/>
          </w:tcPr>
          <w:p w:rsidR="00AF3318" w:rsidRDefault="00AF3318" w:rsidP="00664C9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AF3318" w:rsidRDefault="00AF3318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(34551) 6-57-01</w:t>
            </w:r>
          </w:p>
        </w:tc>
        <w:tc>
          <w:tcPr>
            <w:tcW w:w="283" w:type="dxa"/>
          </w:tcPr>
          <w:p w:rsidR="00AF3318" w:rsidRDefault="00AF3318" w:rsidP="00664C91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AF3318" w:rsidRPr="000728F2" w:rsidRDefault="00AF3318" w:rsidP="00664C91">
            <w:pPr>
              <w:jc w:val="center"/>
              <w:rPr>
                <w:rFonts w:cs="Arial"/>
                <w:szCs w:val="18"/>
                <w:lang w:val="en-US"/>
              </w:rPr>
            </w:pPr>
            <w:r w:rsidRPr="00AE35BD">
              <w:rPr>
                <w:rFonts w:cs="Arial"/>
                <w:lang w:val="en-US"/>
              </w:rPr>
              <w:t>E</w:t>
            </w:r>
            <w:r w:rsidRPr="009C5016">
              <w:rPr>
                <w:rFonts w:cs="Arial"/>
                <w:lang w:val="en-US"/>
              </w:rPr>
              <w:t>-</w:t>
            </w:r>
            <w:r w:rsidRPr="00AE35BD">
              <w:rPr>
                <w:rFonts w:cs="Arial"/>
                <w:lang w:val="en-US"/>
              </w:rPr>
              <w:t>mail</w:t>
            </w:r>
            <w:r w:rsidRPr="009C5016">
              <w:rPr>
                <w:rFonts w:cs="Arial"/>
                <w:lang w:val="en-US"/>
              </w:rPr>
              <w:t xml:space="preserve">: </w:t>
            </w:r>
            <w:r w:rsidRPr="000728F2">
              <w:rPr>
                <w:rFonts w:cs="Arial"/>
                <w:lang w:val="en-US"/>
              </w:rPr>
              <w:t>ob4-omo@med-to.ru</w:t>
            </w:r>
          </w:p>
        </w:tc>
        <w:tc>
          <w:tcPr>
            <w:tcW w:w="283" w:type="dxa"/>
          </w:tcPr>
          <w:p w:rsidR="00AF3318" w:rsidRPr="009C5016" w:rsidRDefault="00AF3318" w:rsidP="00664C9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:rsidR="00AF3318" w:rsidRDefault="00AF3318" w:rsidP="00664C91">
            <w:pPr>
              <w:jc w:val="center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«24»  января  2020 года</w:t>
            </w:r>
          </w:p>
        </w:tc>
      </w:tr>
      <w:tr w:rsidR="00AF3318" w:rsidTr="00664C91">
        <w:trPr>
          <w:cantSplit/>
          <w:tblHeader/>
        </w:trPr>
        <w:tc>
          <w:tcPr>
            <w:tcW w:w="6379" w:type="dxa"/>
          </w:tcPr>
          <w:p w:rsidR="00AF3318" w:rsidRDefault="00AF3318" w:rsidP="00664C9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3318" w:rsidRDefault="00AF3318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AF3318" w:rsidRDefault="00AF3318" w:rsidP="00664C91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AF3318" w:rsidRDefault="00AF3318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 составления</w:t>
            </w:r>
          </w:p>
          <w:p w:rsidR="00AF3318" w:rsidRDefault="00AF3318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документа)</w:t>
            </w:r>
          </w:p>
        </w:tc>
        <w:tc>
          <w:tcPr>
            <w:tcW w:w="283" w:type="dxa"/>
          </w:tcPr>
          <w:p w:rsidR="00AF3318" w:rsidRDefault="00AF3318" w:rsidP="00664C91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AF3318" w:rsidRDefault="00AF3318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 составления</w:t>
            </w:r>
          </w:p>
          <w:p w:rsidR="00AF3318" w:rsidRDefault="00AF3318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документа)</w:t>
            </w:r>
          </w:p>
        </w:tc>
      </w:tr>
    </w:tbl>
    <w:p w:rsidR="00D431FE" w:rsidRDefault="00D431FE" w:rsidP="00D431FE">
      <w:pPr>
        <w:jc w:val="center"/>
        <w:rPr>
          <w:b/>
          <w:bCs/>
          <w:sz w:val="24"/>
          <w:szCs w:val="24"/>
        </w:rPr>
      </w:pPr>
      <w:r>
        <w:br w:type="page"/>
      </w:r>
    </w:p>
    <w:p w:rsidR="00D431FE" w:rsidRPr="00BD565E" w:rsidRDefault="00D431FE" w:rsidP="00D431FE">
      <w:pPr>
        <w:jc w:val="center"/>
        <w:rPr>
          <w:b/>
          <w:bCs/>
          <w:sz w:val="24"/>
          <w:szCs w:val="24"/>
        </w:rPr>
      </w:pPr>
      <w:r w:rsidRPr="00BD565E">
        <w:rPr>
          <w:b/>
          <w:bCs/>
          <w:sz w:val="24"/>
          <w:szCs w:val="24"/>
        </w:rPr>
        <w:t>Указания по заполнению «вкладыша» к форме ФСН №32</w:t>
      </w:r>
    </w:p>
    <w:p w:rsidR="00D431FE" w:rsidRDefault="00D431FE" w:rsidP="00D431FE">
      <w:pPr>
        <w:jc w:val="center"/>
        <w:rPr>
          <w:b/>
          <w:sz w:val="24"/>
          <w:szCs w:val="24"/>
        </w:rPr>
      </w:pPr>
      <w:r w:rsidRPr="00BD565E">
        <w:rPr>
          <w:b/>
          <w:sz w:val="24"/>
          <w:szCs w:val="24"/>
        </w:rPr>
        <w:t>«Сведения о регионализации акушерской и перинатальной помощи</w:t>
      </w:r>
    </w:p>
    <w:p w:rsidR="00D431FE" w:rsidRPr="003A5681" w:rsidRDefault="00D431FE" w:rsidP="00D431FE">
      <w:pPr>
        <w:jc w:val="center"/>
        <w:rPr>
          <w:b/>
          <w:sz w:val="24"/>
          <w:szCs w:val="24"/>
        </w:rPr>
      </w:pPr>
      <w:r w:rsidRPr="003A5681">
        <w:rPr>
          <w:b/>
          <w:sz w:val="24"/>
          <w:szCs w:val="24"/>
        </w:rPr>
        <w:t>в родильных домах (отделениях) и перинатальных центрах»</w:t>
      </w:r>
    </w:p>
    <w:p w:rsidR="00D431FE" w:rsidRPr="003A5681" w:rsidRDefault="00D431FE" w:rsidP="00D431FE">
      <w:pPr>
        <w:jc w:val="center"/>
        <w:rPr>
          <w:b/>
          <w:sz w:val="24"/>
          <w:szCs w:val="24"/>
        </w:rPr>
      </w:pPr>
    </w:p>
    <w:p w:rsidR="00D431FE" w:rsidRDefault="00D431FE" w:rsidP="00D431FE">
      <w:pPr>
        <w:pStyle w:val="-1"/>
        <w:spacing w:line="240" w:lineRule="auto"/>
        <w:jc w:val="both"/>
      </w:pPr>
      <w:r w:rsidRPr="003A5681">
        <w:t xml:space="preserve"> «Вкладыш» к форме федерального статистического наблюдения № 32 «Сведения о регионализации акушерской и перинатальной помощи» (далее - Вкладыш) заполняется, как и основная форма ФСН№32, на основании сведений, содержащихся в первичной учетной медицинской документации. В отчет включаются сведения об исходах всех законченных беременностей в медицинских организациях акушерского профиля системы Минздрава России, являющихся юридическими лицами и находящихся на территории субъекта вне зависимости</w:t>
      </w:r>
      <w:r>
        <w:t xml:space="preserve"> от подчинения (федерального, субъекта РФ, муниципального).</w:t>
      </w:r>
    </w:p>
    <w:p w:rsidR="00D431FE" w:rsidRPr="005E56A1" w:rsidRDefault="00D431FE" w:rsidP="00D431FE">
      <w:pPr>
        <w:ind w:firstLine="709"/>
        <w:jc w:val="both"/>
        <w:rPr>
          <w:sz w:val="24"/>
          <w:szCs w:val="24"/>
        </w:rPr>
      </w:pPr>
      <w:r w:rsidRPr="005E56A1">
        <w:rPr>
          <w:sz w:val="24"/>
          <w:szCs w:val="24"/>
        </w:rPr>
        <w:t xml:space="preserve">Основным источником информации при составлении </w:t>
      </w:r>
      <w:r>
        <w:rPr>
          <w:sz w:val="24"/>
          <w:szCs w:val="24"/>
        </w:rPr>
        <w:t xml:space="preserve">Вкладыша </w:t>
      </w:r>
      <w:r w:rsidRPr="005E56A1">
        <w:rPr>
          <w:sz w:val="24"/>
          <w:szCs w:val="24"/>
        </w:rPr>
        <w:t>является первичная учетная документация: № 066/у «Статистическая карта выбывшего из стационара», № 002/у «Журнал учета приема беременных, рожениц и родильниц», № 096/у</w:t>
      </w:r>
      <w:r>
        <w:rPr>
          <w:sz w:val="24"/>
          <w:szCs w:val="24"/>
        </w:rPr>
        <w:t xml:space="preserve"> в </w:t>
      </w:r>
      <w:r w:rsidRPr="005E56A1">
        <w:rPr>
          <w:sz w:val="24"/>
          <w:szCs w:val="24"/>
        </w:rPr>
        <w:t xml:space="preserve"> «История родов», № 97/у «История развития новорожденного», № 010/у «Журнал записи родов в стационаре».</w:t>
      </w:r>
    </w:p>
    <w:p w:rsidR="00D431FE" w:rsidRDefault="00D431FE" w:rsidP="00D431FE">
      <w:pPr>
        <w:ind w:firstLine="660"/>
        <w:jc w:val="both"/>
        <w:rPr>
          <w:sz w:val="24"/>
          <w:szCs w:val="24"/>
        </w:rPr>
      </w:pPr>
      <w:r>
        <w:rPr>
          <w:sz w:val="24"/>
          <w:szCs w:val="24"/>
        </w:rPr>
        <w:t>Основной идеей «вкладыша» является представление дифференцированных сведений о числе и характере родов (преждевременных, запоздалых, своевременных), родившихся детях, перинатальных потерях, акушерских операциях, числе переведенных из данного акушерского стационара и числе умерших беременных, рожениц и родильниц по учреждениям родовспоможения трех функциональных уровней (групп) – в соответствии с критериями, регламентирующими уровень акушерского стационара согласно</w:t>
      </w:r>
      <w:r w:rsidRPr="00840C1C">
        <w:rPr>
          <w:sz w:val="24"/>
          <w:szCs w:val="24"/>
        </w:rPr>
        <w:t xml:space="preserve"> </w:t>
      </w:r>
      <w:r w:rsidRPr="00BD565E">
        <w:rPr>
          <w:sz w:val="24"/>
          <w:szCs w:val="24"/>
        </w:rPr>
        <w:t>Приказ</w:t>
      </w:r>
      <w:r>
        <w:rPr>
          <w:sz w:val="24"/>
          <w:szCs w:val="24"/>
        </w:rPr>
        <w:t>у</w:t>
      </w:r>
      <w:r w:rsidRPr="00BD565E">
        <w:rPr>
          <w:sz w:val="24"/>
          <w:szCs w:val="24"/>
        </w:rPr>
        <w:t xml:space="preserve"> </w:t>
      </w:r>
      <w:r>
        <w:rPr>
          <w:sz w:val="24"/>
          <w:szCs w:val="24"/>
        </w:rPr>
        <w:t>Минздравсоцразвития РФ от</w:t>
      </w:r>
      <w:r w:rsidRPr="00BD565E">
        <w:rPr>
          <w:sz w:val="24"/>
          <w:szCs w:val="24"/>
        </w:rPr>
        <w:t xml:space="preserve"> </w:t>
      </w:r>
      <w:r>
        <w:rPr>
          <w:sz w:val="24"/>
          <w:szCs w:val="24"/>
        </w:rPr>
        <w:t>02.10.</w:t>
      </w:r>
      <w:r w:rsidRPr="00BD565E">
        <w:rPr>
          <w:sz w:val="24"/>
          <w:szCs w:val="24"/>
        </w:rPr>
        <w:t xml:space="preserve">2009 г. N 808н </w:t>
      </w:r>
      <w:r>
        <w:rPr>
          <w:sz w:val="24"/>
          <w:szCs w:val="24"/>
        </w:rPr>
        <w:t>«О</w:t>
      </w:r>
      <w:r w:rsidRPr="00BD565E">
        <w:rPr>
          <w:sz w:val="24"/>
          <w:szCs w:val="24"/>
        </w:rPr>
        <w:t>б утверждении порядка оказания акушерско-гинекологической помощи</w:t>
      </w:r>
      <w:r>
        <w:rPr>
          <w:sz w:val="24"/>
          <w:szCs w:val="24"/>
        </w:rPr>
        <w:t>».</w:t>
      </w:r>
    </w:p>
    <w:p w:rsidR="00D431FE" w:rsidRDefault="00D431FE" w:rsidP="00D431FE">
      <w:pPr>
        <w:ind w:firstLine="660"/>
        <w:jc w:val="both"/>
        <w:rPr>
          <w:sz w:val="24"/>
          <w:szCs w:val="24"/>
        </w:rPr>
      </w:pPr>
      <w:r>
        <w:rPr>
          <w:sz w:val="24"/>
          <w:szCs w:val="24"/>
        </w:rPr>
        <w:t>Согласно этому принципу, в графах 5-7 указываются соответствующие сведения по учреждениям (отделениям) родовспоможения 1-3 уровня (группы), в графе 4 – суммарные данные по региону в целом. При этом сумма чисел в графах 5-7 равна числу в графе 4.</w:t>
      </w:r>
    </w:p>
    <w:p w:rsidR="00D431FE" w:rsidRDefault="00D431FE" w:rsidP="00D431FE">
      <w:pPr>
        <w:ind w:firstLine="6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строке 1 указывается </w:t>
      </w:r>
      <w:r w:rsidRPr="009A07C5">
        <w:rPr>
          <w:sz w:val="24"/>
          <w:szCs w:val="24"/>
        </w:rPr>
        <w:t>число организаций (отделений</w:t>
      </w:r>
      <w:r>
        <w:rPr>
          <w:sz w:val="24"/>
          <w:szCs w:val="24"/>
        </w:rPr>
        <w:t>) родовспоможения, оказывающих стационарную акушерскую помощь.</w:t>
      </w:r>
    </w:p>
    <w:p w:rsidR="00D431FE" w:rsidRDefault="00D431FE" w:rsidP="00D431FE">
      <w:pPr>
        <w:ind w:firstLine="660"/>
        <w:jc w:val="both"/>
        <w:rPr>
          <w:color w:val="000000"/>
          <w:kern w:val="24"/>
          <w:sz w:val="24"/>
          <w:szCs w:val="24"/>
        </w:rPr>
      </w:pPr>
      <w:r>
        <w:rPr>
          <w:sz w:val="24"/>
          <w:szCs w:val="24"/>
        </w:rPr>
        <w:t xml:space="preserve">В строке 2 </w:t>
      </w:r>
      <w:r w:rsidRPr="005838CA">
        <w:rPr>
          <w:sz w:val="24"/>
          <w:szCs w:val="24"/>
        </w:rPr>
        <w:t xml:space="preserve">показывается </w:t>
      </w:r>
      <w:r>
        <w:rPr>
          <w:sz w:val="24"/>
          <w:szCs w:val="24"/>
        </w:rPr>
        <w:t xml:space="preserve">общее </w:t>
      </w:r>
      <w:r w:rsidRPr="005838CA">
        <w:rPr>
          <w:sz w:val="24"/>
          <w:szCs w:val="24"/>
        </w:rPr>
        <w:t>число принятых родов в стационаре</w:t>
      </w:r>
      <w:r>
        <w:rPr>
          <w:sz w:val="24"/>
          <w:szCs w:val="24"/>
        </w:rPr>
        <w:t xml:space="preserve"> в сроке беременности 22 недели и более</w:t>
      </w:r>
      <w:r w:rsidRPr="005838CA">
        <w:rPr>
          <w:sz w:val="24"/>
          <w:szCs w:val="24"/>
        </w:rPr>
        <w:t xml:space="preserve">, в том числе </w:t>
      </w:r>
      <w:r>
        <w:rPr>
          <w:sz w:val="24"/>
          <w:szCs w:val="24"/>
        </w:rPr>
        <w:t xml:space="preserve">сверхранних преждевременных - в сроке беременности 22-27 (стр.2.1) и преждевременных в сроке 28-36 недель (стр.2.2). Число запоздалых родов в сроке беременности «42 недели и более» (из общего числа родов – стр.2) указывается в стр.2.3. Из числа сверхранних преждевременных родов в сроке 22-27 недель особо выделяется контингент </w:t>
      </w:r>
      <w:r w:rsidRPr="005838CA">
        <w:rPr>
          <w:sz w:val="24"/>
          <w:szCs w:val="24"/>
        </w:rPr>
        <w:t xml:space="preserve">женщин </w:t>
      </w:r>
      <w:r>
        <w:rPr>
          <w:sz w:val="24"/>
          <w:szCs w:val="24"/>
        </w:rPr>
        <w:t>с искусственным прерыванием беременности по</w:t>
      </w:r>
      <w:r w:rsidRPr="005838CA">
        <w:rPr>
          <w:sz w:val="24"/>
          <w:szCs w:val="24"/>
        </w:rPr>
        <w:t xml:space="preserve"> медицинским показаниям </w:t>
      </w:r>
      <w:r>
        <w:rPr>
          <w:sz w:val="24"/>
          <w:szCs w:val="24"/>
        </w:rPr>
        <w:t xml:space="preserve">в связи с пренатально выявленными пороками развития плода (стр.2.1.1). Из общего числа родов (стр. 2) выделяется </w:t>
      </w:r>
      <w:r>
        <w:rPr>
          <w:color w:val="000000"/>
          <w:kern w:val="24"/>
          <w:sz w:val="24"/>
          <w:szCs w:val="24"/>
        </w:rPr>
        <w:t xml:space="preserve">число </w:t>
      </w:r>
      <w:r w:rsidRPr="00ED5EE1">
        <w:rPr>
          <w:color w:val="000000"/>
          <w:kern w:val="24"/>
          <w:sz w:val="24"/>
          <w:szCs w:val="24"/>
        </w:rPr>
        <w:t>родов у женщин</w:t>
      </w:r>
      <w:r>
        <w:rPr>
          <w:color w:val="000000"/>
          <w:kern w:val="24"/>
          <w:sz w:val="24"/>
          <w:szCs w:val="24"/>
        </w:rPr>
        <w:t xml:space="preserve"> с беременностью, наступившей </w:t>
      </w:r>
      <w:r w:rsidRPr="00ED5EE1">
        <w:rPr>
          <w:color w:val="000000"/>
          <w:kern w:val="24"/>
          <w:sz w:val="24"/>
          <w:szCs w:val="24"/>
        </w:rPr>
        <w:t>после  ЭКО (стр.2</w:t>
      </w:r>
      <w:r>
        <w:rPr>
          <w:color w:val="000000"/>
          <w:kern w:val="24"/>
          <w:sz w:val="24"/>
          <w:szCs w:val="24"/>
        </w:rPr>
        <w:t>.4</w:t>
      </w:r>
      <w:r w:rsidRPr="00ED5EE1">
        <w:rPr>
          <w:color w:val="000000"/>
          <w:kern w:val="24"/>
          <w:sz w:val="24"/>
          <w:szCs w:val="24"/>
        </w:rPr>
        <w:t>)</w:t>
      </w:r>
      <w:r>
        <w:rPr>
          <w:color w:val="000000"/>
          <w:kern w:val="24"/>
          <w:sz w:val="24"/>
          <w:szCs w:val="24"/>
        </w:rPr>
        <w:t>, а также число индуцированных родов (стр.2.5).</w:t>
      </w:r>
    </w:p>
    <w:p w:rsidR="00D431FE" w:rsidRDefault="00D431FE" w:rsidP="00D431FE">
      <w:pPr>
        <w:ind w:firstLine="660"/>
        <w:jc w:val="both"/>
        <w:rPr>
          <w:color w:val="000000"/>
          <w:kern w:val="24"/>
          <w:sz w:val="24"/>
          <w:szCs w:val="24"/>
        </w:rPr>
      </w:pPr>
      <w:r>
        <w:rPr>
          <w:color w:val="000000"/>
          <w:kern w:val="24"/>
          <w:sz w:val="24"/>
          <w:szCs w:val="24"/>
        </w:rPr>
        <w:t>В строке 3 указывается число детей, родившихся живыми – всего (стр.3), в том числе массой тела 500-</w:t>
      </w:r>
      <w:smartTag w:uri="urn:schemas-microsoft-com:office:smarttags" w:element="metricconverter">
        <w:smartTagPr>
          <w:attr w:name="ProductID" w:val="999 г"/>
        </w:smartTagPr>
        <w:r>
          <w:rPr>
            <w:color w:val="000000"/>
            <w:kern w:val="24"/>
            <w:sz w:val="24"/>
            <w:szCs w:val="24"/>
          </w:rPr>
          <w:t>999 г</w:t>
        </w:r>
      </w:smartTag>
      <w:r>
        <w:rPr>
          <w:color w:val="000000"/>
          <w:kern w:val="24"/>
          <w:sz w:val="24"/>
          <w:szCs w:val="24"/>
        </w:rPr>
        <w:t xml:space="preserve"> (стр.3.1), 1000-1499г  (стр.3.2) и 1500-</w:t>
      </w:r>
      <w:smartTag w:uri="urn:schemas-microsoft-com:office:smarttags" w:element="metricconverter">
        <w:smartTagPr>
          <w:attr w:name="ProductID" w:val="2499 г"/>
        </w:smartTagPr>
        <w:r>
          <w:rPr>
            <w:color w:val="000000"/>
            <w:kern w:val="24"/>
            <w:sz w:val="24"/>
            <w:szCs w:val="24"/>
          </w:rPr>
          <w:t>2499 г</w:t>
        </w:r>
      </w:smartTag>
      <w:r>
        <w:rPr>
          <w:color w:val="000000"/>
          <w:kern w:val="24"/>
          <w:sz w:val="24"/>
          <w:szCs w:val="24"/>
        </w:rPr>
        <w:t xml:space="preserve"> (стр.3.3). Сумма строк 3.1-3.3 меньше числа родившихся, указанных по строке 3 за счет детей массой тела «2500 и более».</w:t>
      </w:r>
    </w:p>
    <w:p w:rsidR="00D431FE" w:rsidRDefault="00D431FE" w:rsidP="00D431FE">
      <w:pPr>
        <w:ind w:firstLine="660"/>
        <w:jc w:val="both"/>
        <w:rPr>
          <w:sz w:val="24"/>
          <w:szCs w:val="24"/>
        </w:rPr>
      </w:pPr>
      <w:r>
        <w:rPr>
          <w:color w:val="000000"/>
          <w:kern w:val="24"/>
          <w:sz w:val="24"/>
          <w:szCs w:val="24"/>
        </w:rPr>
        <w:t>В строках 4 и 5 показывается число умерших новорожденных - всего (стр.4) и в течение первых 168 часов (стр.5) с выделением контингентов детей низкой массы при рождении – по тем же градациям, что и в отношении родившихся живыми - 500-999г, 1000-1499г  и 1500-</w:t>
      </w:r>
      <w:smartTag w:uri="urn:schemas-microsoft-com:office:smarttags" w:element="metricconverter">
        <w:smartTagPr>
          <w:attr w:name="ProductID" w:val="2499 г"/>
        </w:smartTagPr>
        <w:r>
          <w:rPr>
            <w:color w:val="000000"/>
            <w:kern w:val="24"/>
            <w:sz w:val="24"/>
            <w:szCs w:val="24"/>
          </w:rPr>
          <w:t>2499 г</w:t>
        </w:r>
      </w:smartTag>
      <w:r>
        <w:rPr>
          <w:color w:val="000000"/>
          <w:kern w:val="24"/>
          <w:sz w:val="24"/>
          <w:szCs w:val="24"/>
        </w:rPr>
        <w:t xml:space="preserve">. </w:t>
      </w:r>
    </w:p>
    <w:p w:rsidR="00D431FE" w:rsidRDefault="00D431FE" w:rsidP="00D431FE">
      <w:pPr>
        <w:ind w:firstLine="660"/>
        <w:jc w:val="both"/>
        <w:rPr>
          <w:color w:val="000000"/>
          <w:kern w:val="24"/>
          <w:sz w:val="24"/>
          <w:szCs w:val="24"/>
        </w:rPr>
      </w:pPr>
      <w:r>
        <w:rPr>
          <w:sz w:val="24"/>
          <w:szCs w:val="24"/>
        </w:rPr>
        <w:t xml:space="preserve">В строке 6 показывается число родившихся мертвыми с выделением из общего числа плодов тех же маловесных групп - </w:t>
      </w:r>
      <w:r>
        <w:rPr>
          <w:color w:val="000000"/>
          <w:kern w:val="24"/>
          <w:sz w:val="24"/>
          <w:szCs w:val="24"/>
        </w:rPr>
        <w:t>500-</w:t>
      </w:r>
      <w:smartTag w:uri="urn:schemas-microsoft-com:office:smarttags" w:element="metricconverter">
        <w:smartTagPr>
          <w:attr w:name="ProductID" w:val="999 г"/>
        </w:smartTagPr>
        <w:r>
          <w:rPr>
            <w:color w:val="000000"/>
            <w:kern w:val="24"/>
            <w:sz w:val="24"/>
            <w:szCs w:val="24"/>
          </w:rPr>
          <w:t>999 г</w:t>
        </w:r>
      </w:smartTag>
      <w:r>
        <w:rPr>
          <w:color w:val="000000"/>
          <w:kern w:val="24"/>
          <w:sz w:val="24"/>
          <w:szCs w:val="24"/>
        </w:rPr>
        <w:t xml:space="preserve"> (стр.6.1), 1000-1499г  (стр.6.2) и 1500-</w:t>
      </w:r>
      <w:smartTag w:uri="urn:schemas-microsoft-com:office:smarttags" w:element="metricconverter">
        <w:smartTagPr>
          <w:attr w:name="ProductID" w:val="2499 г"/>
        </w:smartTagPr>
        <w:r>
          <w:rPr>
            <w:color w:val="000000"/>
            <w:kern w:val="24"/>
            <w:sz w:val="24"/>
            <w:szCs w:val="24"/>
          </w:rPr>
          <w:t>2499 г</w:t>
        </w:r>
      </w:smartTag>
      <w:r>
        <w:rPr>
          <w:color w:val="000000"/>
          <w:kern w:val="24"/>
          <w:sz w:val="24"/>
          <w:szCs w:val="24"/>
        </w:rPr>
        <w:t xml:space="preserve"> (стр.6.3).</w:t>
      </w:r>
    </w:p>
    <w:p w:rsidR="00D431FE" w:rsidRDefault="00D431FE" w:rsidP="00D431FE">
      <w:pPr>
        <w:ind w:firstLine="660"/>
        <w:jc w:val="both"/>
        <w:rPr>
          <w:sz w:val="24"/>
          <w:szCs w:val="24"/>
        </w:rPr>
      </w:pPr>
      <w:r>
        <w:rPr>
          <w:color w:val="000000"/>
          <w:kern w:val="24"/>
          <w:sz w:val="24"/>
          <w:szCs w:val="24"/>
        </w:rPr>
        <w:t xml:space="preserve">В строке 6.4 из общего числа родившихся мертвыми </w:t>
      </w:r>
      <w:r w:rsidRPr="005838CA">
        <w:rPr>
          <w:sz w:val="24"/>
          <w:szCs w:val="24"/>
        </w:rPr>
        <w:t>показывается число мертворожденных</w:t>
      </w:r>
      <w:r>
        <w:rPr>
          <w:sz w:val="24"/>
          <w:szCs w:val="24"/>
        </w:rPr>
        <w:t>, у которых смерть наступила до начала родовой деятельности. При этом особо выделяется контингент мертворожденных, где антенатальная гибель плода произошла в акушерском стационаре (стр.6.4.1).</w:t>
      </w:r>
    </w:p>
    <w:p w:rsidR="00D431FE" w:rsidRPr="002F01C4" w:rsidRDefault="00D431FE" w:rsidP="00D431FE">
      <w:pPr>
        <w:ind w:firstLine="660"/>
        <w:jc w:val="both"/>
        <w:rPr>
          <w:sz w:val="24"/>
          <w:szCs w:val="24"/>
        </w:rPr>
      </w:pPr>
      <w:r>
        <w:rPr>
          <w:sz w:val="24"/>
          <w:szCs w:val="24"/>
        </w:rPr>
        <w:t>В строке 7 указываются критические акушерские состояния, являющиеся фактором риска материнской смерти и расцениваемые сегодня как «</w:t>
      </w:r>
      <w:r>
        <w:rPr>
          <w:sz w:val="24"/>
          <w:szCs w:val="24"/>
          <w:lang w:val="en-US"/>
        </w:rPr>
        <w:t>near</w:t>
      </w:r>
      <w:r w:rsidRPr="002F01C4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miss</w:t>
      </w:r>
      <w:r>
        <w:rPr>
          <w:sz w:val="24"/>
          <w:szCs w:val="24"/>
        </w:rPr>
        <w:t xml:space="preserve">» («несостоявшаяся смерть», «едва не умершие»). К ним отнесены патологические состояния, сопровождающиеся максимальной летальностью - разрыв матки (стр.7.1), эклампсия и преэклампсия (стр.7.2), родовой сепсис, генерализованная послеродовая инфекция (стр.7.3), а </w:t>
      </w:r>
      <w:r>
        <w:rPr>
          <w:sz w:val="24"/>
          <w:szCs w:val="24"/>
        </w:rPr>
        <w:lastRenderedPageBreak/>
        <w:t>также акушерские кровотечения при беременности, в родах и послеродовом периоде в результате отслойки или предлежания плаценты, атонии матки и др. с патологической кровопотерей, превышающей 0,5% массы тела женщины (стр.7.4). В отношении  разрыва матки и эклампсии-преэклампсии на дополнительных строках указывается число случаев, при которых патология развилась в акушерском стационаре (соответственно стр.7.1.1 и 7.2.1).</w:t>
      </w:r>
    </w:p>
    <w:p w:rsidR="00D431FE" w:rsidRDefault="00D431FE" w:rsidP="00D431F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Строка 8 содержит сведения о числе акушерских операций - кесаревом сечении в сроке 22 недели и более (стр.8.1), акушерских щипцов (стр.8.2), вакуум-экстракции плода (стр.8.3), плодоразрушающих операций (стр.8.4), гистерэктомии в сроке 22 недели и более (стр.8.5). При этом в отношении кесарева сечения (стр.8.1) и операции гистерэктомии - экстирпации и надвлагалищной ампутации матки (стр.8.5) из общего их числа в сроке беременности «22 недели и более» выделен контингент женщин в сроке беременности 22-27 недель (соответственно стр.8.1.1 и 8.5.1).</w:t>
      </w:r>
    </w:p>
    <w:p w:rsidR="00D431FE" w:rsidRDefault="00D431FE" w:rsidP="00D431F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Операции по поводу внематочной беременности указываются в строке 8.6. Общее число прерываний беременности в сроке до 22 недель указываются в стр.8.7.</w:t>
      </w:r>
    </w:p>
    <w:p w:rsidR="00D431FE" w:rsidRDefault="00D431FE" w:rsidP="00D431F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Общее число случаев материнской смерти показано в строке 9 с выделением из их числа двух контингентов - умерли в сроке до 22 недель беременности (стр.9.1) и в сроке 22 недели и более (стр.9.2). Из числа последних особо выделены умершие в сроке беременности 22-27 недель (стр.9.2.1). </w:t>
      </w:r>
    </w:p>
    <w:p w:rsidR="00D431FE" w:rsidRDefault="00D431FE" w:rsidP="00D431F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Число женщин, переведенных из акушерского стационара в другие </w:t>
      </w:r>
      <w:r w:rsidRPr="009A07C5">
        <w:rPr>
          <w:sz w:val="24"/>
          <w:szCs w:val="24"/>
        </w:rPr>
        <w:t>медицинские организации, показаны</w:t>
      </w:r>
      <w:r>
        <w:rPr>
          <w:sz w:val="24"/>
          <w:szCs w:val="24"/>
        </w:rPr>
        <w:t xml:space="preserve"> в строке 10. </w:t>
      </w:r>
    </w:p>
    <w:p w:rsidR="00D431FE" w:rsidRDefault="00D431FE" w:rsidP="00D431F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Число вызовов выездных бригад реанимационных бригад указаны в строке 11.</w:t>
      </w:r>
    </w:p>
    <w:p w:rsidR="00D431FE" w:rsidRPr="00906004" w:rsidRDefault="00D431FE" w:rsidP="00D431FE">
      <w:pPr>
        <w:ind w:firstLine="709"/>
        <w:jc w:val="both"/>
        <w:rPr>
          <w:sz w:val="24"/>
          <w:szCs w:val="24"/>
        </w:rPr>
      </w:pPr>
      <w:r w:rsidRPr="00906004">
        <w:rPr>
          <w:sz w:val="24"/>
          <w:szCs w:val="24"/>
        </w:rPr>
        <w:t xml:space="preserve">Настоящий «вкладыш» в форму ФСН №32 представляется, как и сама форма,  органу местного самоуправления в сфере здравоохранения, который в свою очередь представляет сводный отчет органу управления здравоохранения субъекта Российской Федерации. Орган управления здравоохранения субъекта Российской Федерации предоставляет отчет, заверенный руководителем, в 2-х экземплярах на бумажном и электронном носителе, в Минздрав России </w:t>
      </w:r>
      <w:r>
        <w:rPr>
          <w:sz w:val="24"/>
          <w:szCs w:val="24"/>
        </w:rPr>
        <w:t>в</w:t>
      </w:r>
      <w:r w:rsidRPr="00906004">
        <w:rPr>
          <w:sz w:val="24"/>
          <w:szCs w:val="24"/>
        </w:rPr>
        <w:t xml:space="preserve"> установленном</w:t>
      </w:r>
      <w:r>
        <w:rPr>
          <w:sz w:val="24"/>
          <w:szCs w:val="24"/>
        </w:rPr>
        <w:t xml:space="preserve"> порядке.</w:t>
      </w:r>
    </w:p>
    <w:p w:rsidR="003C566F" w:rsidRDefault="003C566F" w:rsidP="00D431FE">
      <w:pPr>
        <w:spacing w:before="240" w:line="220" w:lineRule="exact"/>
        <w:jc w:val="both"/>
      </w:pPr>
    </w:p>
    <w:sectPr w:rsidR="003C566F" w:rsidSect="00AF3318">
      <w:headerReference w:type="even" r:id="rId7"/>
      <w:headerReference w:type="default" r:id="rId8"/>
      <w:type w:val="continuous"/>
      <w:pgSz w:w="16840" w:h="11907" w:orient="landscape" w:code="9"/>
      <w:pgMar w:top="428" w:right="851" w:bottom="142" w:left="851" w:header="142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FBC" w:rsidRDefault="002D5FBC">
      <w:r>
        <w:separator/>
      </w:r>
    </w:p>
  </w:endnote>
  <w:endnote w:type="continuationSeparator" w:id="0">
    <w:p w:rsidR="002D5FBC" w:rsidRDefault="002D5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FBC" w:rsidRDefault="002D5FBC">
      <w:r>
        <w:separator/>
      </w:r>
    </w:p>
  </w:footnote>
  <w:footnote w:type="continuationSeparator" w:id="0">
    <w:p w:rsidR="002D5FBC" w:rsidRDefault="002D5F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F5B" w:rsidRDefault="00D27F5B">
    <w:pPr>
      <w:pStyle w:val="a4"/>
      <w:framePr w:wrap="around" w:vAnchor="text" w:hAnchor="margin" w:xAlign="right" w:y="1"/>
      <w:rPr>
        <w:rStyle w:val="a5"/>
        <w:sz w:val="19"/>
      </w:rPr>
    </w:pPr>
    <w:r>
      <w:rPr>
        <w:rStyle w:val="a5"/>
        <w:sz w:val="19"/>
      </w:rPr>
      <w:fldChar w:fldCharType="begin"/>
    </w:r>
    <w:r>
      <w:rPr>
        <w:rStyle w:val="a5"/>
        <w:sz w:val="19"/>
      </w:rPr>
      <w:instrText xml:space="preserve">PAGE  </w:instrText>
    </w:r>
    <w:r>
      <w:rPr>
        <w:rStyle w:val="a5"/>
        <w:sz w:val="19"/>
      </w:rPr>
      <w:fldChar w:fldCharType="separate"/>
    </w:r>
    <w:r>
      <w:rPr>
        <w:rStyle w:val="a5"/>
        <w:noProof/>
        <w:sz w:val="19"/>
      </w:rPr>
      <w:t>5</w:t>
    </w:r>
    <w:r>
      <w:rPr>
        <w:rStyle w:val="a5"/>
        <w:sz w:val="19"/>
      </w:rPr>
      <w:fldChar w:fldCharType="end"/>
    </w:r>
  </w:p>
  <w:p w:rsidR="00D27F5B" w:rsidRDefault="00D27F5B">
    <w:pPr>
      <w:pStyle w:val="a4"/>
      <w:ind w:right="360" w:firstLine="360"/>
      <w:rPr>
        <w:sz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F5B" w:rsidRDefault="00D27F5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3318">
      <w:rPr>
        <w:rStyle w:val="a5"/>
        <w:noProof/>
      </w:rPr>
      <w:t>2</w:t>
    </w:r>
    <w:r>
      <w:rPr>
        <w:rStyle w:val="a5"/>
      </w:rPr>
      <w:fldChar w:fldCharType="end"/>
    </w:r>
  </w:p>
  <w:p w:rsidR="00D27F5B" w:rsidRDefault="00D27F5B">
    <w:pPr>
      <w:pStyle w:val="a4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612B7"/>
    <w:multiLevelType w:val="hybridMultilevel"/>
    <w:tmpl w:val="2D1AB310"/>
    <w:lvl w:ilvl="0" w:tplc="92CAE420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C05795"/>
    <w:multiLevelType w:val="hybridMultilevel"/>
    <w:tmpl w:val="AE70B1C4"/>
    <w:lvl w:ilvl="0" w:tplc="3AC4DEEC">
      <w:start w:val="4200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9A2E61"/>
    <w:multiLevelType w:val="hybridMultilevel"/>
    <w:tmpl w:val="1AB030C0"/>
    <w:lvl w:ilvl="0" w:tplc="F4AE46DE">
      <w:start w:val="2000"/>
      <w:numFmt w:val="decimal"/>
      <w:lvlText w:val="(%1)"/>
      <w:lvlJc w:val="left"/>
      <w:pPr>
        <w:tabs>
          <w:tab w:val="num" w:pos="14310"/>
        </w:tabs>
        <w:ind w:left="14310" w:hanging="139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4" w15:restartNumberingAfterBreak="0">
    <w:nsid w:val="4E817541"/>
    <w:multiLevelType w:val="multilevel"/>
    <w:tmpl w:val="2AD20A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571A5A3C"/>
    <w:multiLevelType w:val="hybridMultilevel"/>
    <w:tmpl w:val="2138C5AC"/>
    <w:lvl w:ilvl="0" w:tplc="06BA5338">
      <w:start w:val="200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AB55C4"/>
    <w:multiLevelType w:val="hybridMultilevel"/>
    <w:tmpl w:val="6EF08470"/>
    <w:lvl w:ilvl="0" w:tplc="61C2E7E8">
      <w:start w:val="4200"/>
      <w:numFmt w:val="decimal"/>
      <w:lvlText w:val="(%1)"/>
      <w:lvlJc w:val="left"/>
      <w:pPr>
        <w:tabs>
          <w:tab w:val="num" w:pos="13320"/>
        </w:tabs>
        <w:ind w:left="13320" w:hanging="129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1C1B2E"/>
    <w:multiLevelType w:val="hybridMultilevel"/>
    <w:tmpl w:val="CCEAC854"/>
    <w:lvl w:ilvl="0" w:tplc="D5D03468">
      <w:start w:val="4000"/>
      <w:numFmt w:val="decimal"/>
      <w:lvlText w:val="(%1)"/>
      <w:lvlJc w:val="left"/>
      <w:pPr>
        <w:tabs>
          <w:tab w:val="num" w:pos="855"/>
        </w:tabs>
        <w:ind w:left="85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1503EA"/>
    <w:multiLevelType w:val="hybridMultilevel"/>
    <w:tmpl w:val="F9061FD0"/>
    <w:lvl w:ilvl="0" w:tplc="81E825D0">
      <w:start w:val="4200"/>
      <w:numFmt w:val="decimal"/>
      <w:lvlText w:val="(%1)"/>
      <w:lvlJc w:val="left"/>
      <w:pPr>
        <w:tabs>
          <w:tab w:val="num" w:pos="13680"/>
        </w:tabs>
        <w:ind w:left="13680" w:hanging="129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3DF7947"/>
    <w:multiLevelType w:val="multilevel"/>
    <w:tmpl w:val="C6A2CF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7"/>
  </w:num>
  <w:num w:numId="8">
    <w:abstractNumId w:val="2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566F"/>
    <w:rsid w:val="000043FA"/>
    <w:rsid w:val="00007A81"/>
    <w:rsid w:val="00010DB5"/>
    <w:rsid w:val="00011930"/>
    <w:rsid w:val="0002264F"/>
    <w:rsid w:val="00022AA2"/>
    <w:rsid w:val="00023B24"/>
    <w:rsid w:val="000345A5"/>
    <w:rsid w:val="00037610"/>
    <w:rsid w:val="00037D70"/>
    <w:rsid w:val="00042470"/>
    <w:rsid w:val="00052190"/>
    <w:rsid w:val="000617F6"/>
    <w:rsid w:val="00072EB0"/>
    <w:rsid w:val="00087DF4"/>
    <w:rsid w:val="000915E5"/>
    <w:rsid w:val="000C3508"/>
    <w:rsid w:val="000E3393"/>
    <w:rsid w:val="000F1CEF"/>
    <w:rsid w:val="001145AD"/>
    <w:rsid w:val="0011502C"/>
    <w:rsid w:val="00123A90"/>
    <w:rsid w:val="00125048"/>
    <w:rsid w:val="00140AF4"/>
    <w:rsid w:val="001460A8"/>
    <w:rsid w:val="001500BF"/>
    <w:rsid w:val="001531F5"/>
    <w:rsid w:val="0015461F"/>
    <w:rsid w:val="001A2FFC"/>
    <w:rsid w:val="001B1847"/>
    <w:rsid w:val="001B6CFA"/>
    <w:rsid w:val="001D1A9F"/>
    <w:rsid w:val="001D7733"/>
    <w:rsid w:val="001D7BDB"/>
    <w:rsid w:val="001E68FC"/>
    <w:rsid w:val="001F6214"/>
    <w:rsid w:val="00213F8C"/>
    <w:rsid w:val="00244CA2"/>
    <w:rsid w:val="002B5655"/>
    <w:rsid w:val="002C0552"/>
    <w:rsid w:val="002D2837"/>
    <w:rsid w:val="002D5FBC"/>
    <w:rsid w:val="002D74C2"/>
    <w:rsid w:val="002E31B7"/>
    <w:rsid w:val="002E65B9"/>
    <w:rsid w:val="002E6994"/>
    <w:rsid w:val="002E7CEC"/>
    <w:rsid w:val="002F0A9F"/>
    <w:rsid w:val="002F143C"/>
    <w:rsid w:val="00315B6D"/>
    <w:rsid w:val="0032030B"/>
    <w:rsid w:val="00331C47"/>
    <w:rsid w:val="00332FF3"/>
    <w:rsid w:val="0033349F"/>
    <w:rsid w:val="0033772A"/>
    <w:rsid w:val="00355E44"/>
    <w:rsid w:val="003578E8"/>
    <w:rsid w:val="00363FC9"/>
    <w:rsid w:val="003705F0"/>
    <w:rsid w:val="003821C7"/>
    <w:rsid w:val="0038584B"/>
    <w:rsid w:val="003A1668"/>
    <w:rsid w:val="003A487B"/>
    <w:rsid w:val="003A7133"/>
    <w:rsid w:val="003B0CB4"/>
    <w:rsid w:val="003B4A5B"/>
    <w:rsid w:val="003C0D08"/>
    <w:rsid w:val="003C566F"/>
    <w:rsid w:val="003E1FB1"/>
    <w:rsid w:val="003F04CB"/>
    <w:rsid w:val="00401021"/>
    <w:rsid w:val="00406335"/>
    <w:rsid w:val="00406CC1"/>
    <w:rsid w:val="00406FAD"/>
    <w:rsid w:val="00413E7B"/>
    <w:rsid w:val="004401B2"/>
    <w:rsid w:val="00443498"/>
    <w:rsid w:val="00454D3E"/>
    <w:rsid w:val="0046121A"/>
    <w:rsid w:val="0046569B"/>
    <w:rsid w:val="0047691D"/>
    <w:rsid w:val="00477157"/>
    <w:rsid w:val="00491A32"/>
    <w:rsid w:val="0049416E"/>
    <w:rsid w:val="004A5264"/>
    <w:rsid w:val="004A5C41"/>
    <w:rsid w:val="004B26F9"/>
    <w:rsid w:val="004B5510"/>
    <w:rsid w:val="004C2163"/>
    <w:rsid w:val="004C5115"/>
    <w:rsid w:val="004D0831"/>
    <w:rsid w:val="004E16FB"/>
    <w:rsid w:val="004E5587"/>
    <w:rsid w:val="004E6E96"/>
    <w:rsid w:val="004F1038"/>
    <w:rsid w:val="00502851"/>
    <w:rsid w:val="0050712C"/>
    <w:rsid w:val="00512325"/>
    <w:rsid w:val="00512BE8"/>
    <w:rsid w:val="00544197"/>
    <w:rsid w:val="00552097"/>
    <w:rsid w:val="005539DB"/>
    <w:rsid w:val="00573D7E"/>
    <w:rsid w:val="005748B4"/>
    <w:rsid w:val="0058001C"/>
    <w:rsid w:val="005B1A91"/>
    <w:rsid w:val="005B782B"/>
    <w:rsid w:val="005D2FF7"/>
    <w:rsid w:val="005E53EF"/>
    <w:rsid w:val="005F1843"/>
    <w:rsid w:val="005F2037"/>
    <w:rsid w:val="005F2534"/>
    <w:rsid w:val="00600D93"/>
    <w:rsid w:val="00606027"/>
    <w:rsid w:val="00615F7D"/>
    <w:rsid w:val="00621D45"/>
    <w:rsid w:val="006344B9"/>
    <w:rsid w:val="00646E23"/>
    <w:rsid w:val="006530E1"/>
    <w:rsid w:val="00665020"/>
    <w:rsid w:val="00666F14"/>
    <w:rsid w:val="00680B64"/>
    <w:rsid w:val="00683082"/>
    <w:rsid w:val="00705667"/>
    <w:rsid w:val="00722DA2"/>
    <w:rsid w:val="00740030"/>
    <w:rsid w:val="0074641A"/>
    <w:rsid w:val="007716BA"/>
    <w:rsid w:val="007926D7"/>
    <w:rsid w:val="007A0E53"/>
    <w:rsid w:val="007A30DC"/>
    <w:rsid w:val="007D4C23"/>
    <w:rsid w:val="007E1C1C"/>
    <w:rsid w:val="007F2DD0"/>
    <w:rsid w:val="007F3430"/>
    <w:rsid w:val="008022D6"/>
    <w:rsid w:val="00824B55"/>
    <w:rsid w:val="00830006"/>
    <w:rsid w:val="00840E6D"/>
    <w:rsid w:val="00844548"/>
    <w:rsid w:val="00847DF4"/>
    <w:rsid w:val="00857503"/>
    <w:rsid w:val="00860E70"/>
    <w:rsid w:val="0086132E"/>
    <w:rsid w:val="008724FA"/>
    <w:rsid w:val="008752A3"/>
    <w:rsid w:val="008871C7"/>
    <w:rsid w:val="008A5AB5"/>
    <w:rsid w:val="008B0F60"/>
    <w:rsid w:val="008C0F6F"/>
    <w:rsid w:val="008C3D36"/>
    <w:rsid w:val="008E5D6A"/>
    <w:rsid w:val="008E73CD"/>
    <w:rsid w:val="00901D09"/>
    <w:rsid w:val="009165B9"/>
    <w:rsid w:val="009238DA"/>
    <w:rsid w:val="00930964"/>
    <w:rsid w:val="009351E9"/>
    <w:rsid w:val="0094523C"/>
    <w:rsid w:val="0094550D"/>
    <w:rsid w:val="00953436"/>
    <w:rsid w:val="00954D00"/>
    <w:rsid w:val="00954EF9"/>
    <w:rsid w:val="00963747"/>
    <w:rsid w:val="00987BC0"/>
    <w:rsid w:val="009A2BF3"/>
    <w:rsid w:val="009B6578"/>
    <w:rsid w:val="009C6422"/>
    <w:rsid w:val="009D08EF"/>
    <w:rsid w:val="009D7D0E"/>
    <w:rsid w:val="009F4AD8"/>
    <w:rsid w:val="009F6872"/>
    <w:rsid w:val="009F6ABE"/>
    <w:rsid w:val="00A04A0E"/>
    <w:rsid w:val="00A156EB"/>
    <w:rsid w:val="00A50D86"/>
    <w:rsid w:val="00A72345"/>
    <w:rsid w:val="00A74A71"/>
    <w:rsid w:val="00A84214"/>
    <w:rsid w:val="00A85235"/>
    <w:rsid w:val="00A92DB7"/>
    <w:rsid w:val="00AB0559"/>
    <w:rsid w:val="00AB297E"/>
    <w:rsid w:val="00AB49D5"/>
    <w:rsid w:val="00AD39A1"/>
    <w:rsid w:val="00AD703F"/>
    <w:rsid w:val="00AE7F5E"/>
    <w:rsid w:val="00AF3318"/>
    <w:rsid w:val="00AF37FB"/>
    <w:rsid w:val="00B0201D"/>
    <w:rsid w:val="00B24588"/>
    <w:rsid w:val="00B345BF"/>
    <w:rsid w:val="00B467A1"/>
    <w:rsid w:val="00B55651"/>
    <w:rsid w:val="00B61594"/>
    <w:rsid w:val="00B62631"/>
    <w:rsid w:val="00B6519C"/>
    <w:rsid w:val="00B672C1"/>
    <w:rsid w:val="00B7338D"/>
    <w:rsid w:val="00B73B90"/>
    <w:rsid w:val="00B74E79"/>
    <w:rsid w:val="00BB16A1"/>
    <w:rsid w:val="00BB3B56"/>
    <w:rsid w:val="00BD4DAB"/>
    <w:rsid w:val="00BD63DC"/>
    <w:rsid w:val="00BD6B95"/>
    <w:rsid w:val="00BF330A"/>
    <w:rsid w:val="00BF4FA0"/>
    <w:rsid w:val="00BF5160"/>
    <w:rsid w:val="00BF6BCC"/>
    <w:rsid w:val="00BF7C12"/>
    <w:rsid w:val="00C23A24"/>
    <w:rsid w:val="00C41358"/>
    <w:rsid w:val="00C46DA4"/>
    <w:rsid w:val="00C47A24"/>
    <w:rsid w:val="00C76EB9"/>
    <w:rsid w:val="00C8713A"/>
    <w:rsid w:val="00C91216"/>
    <w:rsid w:val="00C95EC3"/>
    <w:rsid w:val="00CB36F9"/>
    <w:rsid w:val="00CC230C"/>
    <w:rsid w:val="00CD7FDE"/>
    <w:rsid w:val="00D00A2B"/>
    <w:rsid w:val="00D23CE8"/>
    <w:rsid w:val="00D27F5B"/>
    <w:rsid w:val="00D31D64"/>
    <w:rsid w:val="00D330D7"/>
    <w:rsid w:val="00D379C4"/>
    <w:rsid w:val="00D431FE"/>
    <w:rsid w:val="00D520CE"/>
    <w:rsid w:val="00D675E3"/>
    <w:rsid w:val="00D7122E"/>
    <w:rsid w:val="00D72954"/>
    <w:rsid w:val="00D77EA2"/>
    <w:rsid w:val="00D8162E"/>
    <w:rsid w:val="00D81D54"/>
    <w:rsid w:val="00D82855"/>
    <w:rsid w:val="00D95BDD"/>
    <w:rsid w:val="00DA1FAB"/>
    <w:rsid w:val="00DA2DD1"/>
    <w:rsid w:val="00DC0A21"/>
    <w:rsid w:val="00DC7A36"/>
    <w:rsid w:val="00E00929"/>
    <w:rsid w:val="00E103BC"/>
    <w:rsid w:val="00E12A21"/>
    <w:rsid w:val="00E13BB3"/>
    <w:rsid w:val="00E232EB"/>
    <w:rsid w:val="00E24032"/>
    <w:rsid w:val="00E41690"/>
    <w:rsid w:val="00E43ED7"/>
    <w:rsid w:val="00E471C4"/>
    <w:rsid w:val="00ED0356"/>
    <w:rsid w:val="00ED14EB"/>
    <w:rsid w:val="00ED1820"/>
    <w:rsid w:val="00EE041E"/>
    <w:rsid w:val="00EF66B5"/>
    <w:rsid w:val="00F0089B"/>
    <w:rsid w:val="00F06908"/>
    <w:rsid w:val="00F07D8A"/>
    <w:rsid w:val="00F150A9"/>
    <w:rsid w:val="00F1681C"/>
    <w:rsid w:val="00F2032A"/>
    <w:rsid w:val="00F31283"/>
    <w:rsid w:val="00F35695"/>
    <w:rsid w:val="00F37D40"/>
    <w:rsid w:val="00F77766"/>
    <w:rsid w:val="00F858E1"/>
    <w:rsid w:val="00FB23FD"/>
    <w:rsid w:val="00FB33D9"/>
    <w:rsid w:val="00FC52BB"/>
    <w:rsid w:val="00FD087C"/>
    <w:rsid w:val="00FD257C"/>
    <w:rsid w:val="00FD3A30"/>
    <w:rsid w:val="00FE791F"/>
    <w:rsid w:val="00FF6DEA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65E51716"/>
  <w15:chartTrackingRefBased/>
  <w15:docId w15:val="{03750833-10A5-4BAB-9631-32D58B63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120" w:after="12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spacing w:before="120" w:after="120" w:line="200" w:lineRule="exact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spacing w:line="200" w:lineRule="exact"/>
      <w:jc w:val="center"/>
      <w:outlineLvl w:val="5"/>
    </w:pPr>
    <w:rPr>
      <w:b/>
      <w:sz w:val="18"/>
    </w:rPr>
  </w:style>
  <w:style w:type="paragraph" w:styleId="7">
    <w:name w:val="heading 7"/>
    <w:basedOn w:val="a"/>
    <w:next w:val="a"/>
    <w:qFormat/>
    <w:pPr>
      <w:keepNext/>
      <w:spacing w:line="160" w:lineRule="exact"/>
      <w:ind w:left="-57" w:right="-57"/>
      <w:jc w:val="center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pPr>
      <w:widowControl w:val="0"/>
      <w:jc w:val="right"/>
    </w:pPr>
    <w:rPr>
      <w:u w:val="single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widowControl w:val="0"/>
      <w:jc w:val="right"/>
    </w:pPr>
    <w:rPr>
      <w:u w:val="single"/>
    </w:rPr>
  </w:style>
  <w:style w:type="paragraph" w:styleId="a8">
    <w:name w:val="Body Text"/>
    <w:basedOn w:val="a"/>
    <w:rPr>
      <w:sz w:val="18"/>
    </w:rPr>
  </w:style>
  <w:style w:type="paragraph" w:styleId="20">
    <w:name w:val="Body Text 2"/>
    <w:basedOn w:val="a"/>
    <w:pPr>
      <w:ind w:right="851"/>
      <w:jc w:val="both"/>
    </w:pPr>
    <w:rPr>
      <w:sz w:val="18"/>
    </w:rPr>
  </w:style>
  <w:style w:type="paragraph" w:styleId="a9">
    <w:name w:val="Block Text"/>
    <w:basedOn w:val="a"/>
    <w:pPr>
      <w:spacing w:before="120" w:line="220" w:lineRule="exact"/>
      <w:ind w:left="1134" w:right="851" w:hanging="567"/>
      <w:jc w:val="both"/>
    </w:pPr>
    <w:rPr>
      <w:sz w:val="18"/>
    </w:rPr>
  </w:style>
  <w:style w:type="character" w:styleId="aa">
    <w:name w:val="FollowedHyperlink"/>
    <w:rPr>
      <w:color w:val="800080"/>
      <w:u w:val="single"/>
    </w:rPr>
  </w:style>
  <w:style w:type="paragraph" w:styleId="30">
    <w:name w:val="Body Text 3"/>
    <w:basedOn w:val="a"/>
    <w:rPr>
      <w:b/>
      <w:bCs/>
      <w:sz w:val="16"/>
      <w:lang w:val="en-US"/>
    </w:rPr>
  </w:style>
  <w:style w:type="paragraph" w:styleId="ab">
    <w:name w:val="Plain Text"/>
    <w:basedOn w:val="a"/>
    <w:rPr>
      <w:rFonts w:ascii="Courier New" w:hAnsi="Courier New"/>
    </w:rPr>
  </w:style>
  <w:style w:type="paragraph" w:styleId="ac">
    <w:name w:val="Date"/>
    <w:basedOn w:val="a"/>
    <w:next w:val="a"/>
    <w:link w:val="ad"/>
    <w:rPr>
      <w:sz w:val="24"/>
    </w:rPr>
  </w:style>
  <w:style w:type="paragraph" w:styleId="ae">
    <w:name w:val="Body Text Indent"/>
    <w:basedOn w:val="a"/>
    <w:pPr>
      <w:spacing w:before="40" w:line="180" w:lineRule="exact"/>
      <w:ind w:left="284"/>
    </w:pPr>
  </w:style>
  <w:style w:type="paragraph" w:styleId="21">
    <w:name w:val="Body Text Indent 2"/>
    <w:basedOn w:val="a"/>
    <w:pPr>
      <w:ind w:left="397"/>
    </w:pPr>
  </w:style>
  <w:style w:type="paragraph" w:customStyle="1" w:styleId="af">
    <w:name w:val="Âåðõíèé êîëîíòèòóë"/>
    <w:basedOn w:val="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styleId="31">
    <w:name w:val="Body Text Indent 3"/>
    <w:basedOn w:val="a"/>
    <w:link w:val="32"/>
    <w:pPr>
      <w:ind w:left="454"/>
    </w:pPr>
  </w:style>
  <w:style w:type="paragraph" w:customStyle="1" w:styleId="10">
    <w:name w:val="Обычный1"/>
    <w:rPr>
      <w:rFonts w:ascii="Arial" w:hAnsi="Arial"/>
    </w:rPr>
  </w:style>
  <w:style w:type="paragraph" w:styleId="af0">
    <w:name w:val="Balloon Text"/>
    <w:basedOn w:val="a"/>
    <w:semiHidden/>
    <w:rsid w:val="008C3D36"/>
    <w:rPr>
      <w:rFonts w:ascii="Tahoma" w:hAnsi="Tahoma" w:cs="Tahoma"/>
      <w:sz w:val="16"/>
      <w:szCs w:val="16"/>
    </w:rPr>
  </w:style>
  <w:style w:type="table" w:styleId="af1">
    <w:name w:val="Table Grid"/>
    <w:basedOn w:val="a1"/>
    <w:rsid w:val="00E1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">
    <w:name w:val="абзац-1"/>
    <w:basedOn w:val="a"/>
    <w:rsid w:val="00D431FE"/>
    <w:pPr>
      <w:spacing w:line="360" w:lineRule="auto"/>
      <w:ind w:firstLine="709"/>
    </w:pPr>
    <w:rPr>
      <w:sz w:val="24"/>
    </w:rPr>
  </w:style>
  <w:style w:type="character" w:customStyle="1" w:styleId="32">
    <w:name w:val="Основной текст с отступом 3 Знак"/>
    <w:link w:val="31"/>
    <w:rsid w:val="002E65B9"/>
    <w:rPr>
      <w:lang w:val="ru-RU" w:eastAsia="ru-RU" w:bidi="ar-SA"/>
    </w:rPr>
  </w:style>
  <w:style w:type="character" w:customStyle="1" w:styleId="ad">
    <w:name w:val="Дата Знак"/>
    <w:link w:val="ac"/>
    <w:rsid w:val="00AF331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07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1495</Words>
  <Characters>8526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 ГОСУДАРСТВНЕННОЕ СТАТИСТИЧЕСКОЕ НАБЛЮДЕНИЕ</vt:lpstr>
    </vt:vector>
  </TitlesOfParts>
  <Company>SMM  LTD.</Company>
  <LinksUpToDate>false</LinksUpToDate>
  <CharactersWithSpaces>10001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 ГОСУДАРСТВНЕННОЕ СТАТИСТИЧЕСКОЕ НАБЛЮДЕНИЕ</dc:title>
  <dc:subject/>
  <dc:creator>OMO5</dc:creator>
  <cp:keywords/>
  <cp:lastModifiedBy>OMO2</cp:lastModifiedBy>
  <cp:revision>2</cp:revision>
  <cp:lastPrinted>2018-11-16T05:43:00Z</cp:lastPrinted>
  <dcterms:created xsi:type="dcterms:W3CDTF">2020-01-24T05:54:00Z</dcterms:created>
  <dcterms:modified xsi:type="dcterms:W3CDTF">2020-01-24T06:15:00Z</dcterms:modified>
</cp:coreProperties>
</file>