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rPr>
          <w:trHeight w:val="400"/>
        </w:trPr>
        <w:tc>
          <w:tcPr>
            <w:tcW w:w="11198" w:type="dxa"/>
          </w:tcPr>
          <w:p w:rsidR="00A974F5" w:rsidRPr="00DF7F9C" w:rsidRDefault="00BD23DB" w:rsidP="0073380A">
            <w:pPr>
              <w:spacing w:before="60"/>
              <w:jc w:val="center"/>
              <w:rPr>
                <w:b/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A974F5"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BD23DB" w:rsidP="00A974F5">
      <w:pPr>
        <w:spacing w:line="220" w:lineRule="exact"/>
        <w:rPr>
          <w:sz w:val="18"/>
        </w:rPr>
      </w:pPr>
      <w:r>
        <w:rPr>
          <w:noProof/>
          <w:sz w:val="18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BD23DB" w:rsidP="0073380A">
            <w:pPr>
              <w:jc w:val="center"/>
              <w:rPr>
                <w:sz w:val="18"/>
              </w:rPr>
            </w:pPr>
            <w:r>
              <w:rPr>
                <w:sz w:val="20"/>
              </w:rPr>
              <w:t>за  2019</w:t>
            </w:r>
            <w:bookmarkStart w:id="0" w:name="_GoBack"/>
            <w:bookmarkEnd w:id="0"/>
            <w:r w:rsidR="00A974F5" w:rsidRPr="00DF7F9C">
              <w:rPr>
                <w:sz w:val="20"/>
              </w:rPr>
              <w:t>_  г.</w:t>
            </w:r>
            <w:r w:rsidR="00A974F5" w:rsidRPr="00DF7F9C">
              <w:rPr>
                <w:sz w:val="18"/>
              </w:rPr>
              <w:t xml:space="preserve"> </w:t>
            </w:r>
            <w:r w:rsidR="00A974F5"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BD23DB" w:rsidP="00A974F5">
      <w:pPr>
        <w:spacing w:line="540" w:lineRule="exact"/>
        <w:rPr>
          <w:sz w:val="18"/>
        </w:rPr>
      </w:pPr>
      <w:r>
        <w:rPr>
          <w:sz w:val="18"/>
        </w:rPr>
        <w:pict>
          <v:rect id="_x0000_s1029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BD23DB" w:rsidP="0073380A">
            <w:pPr>
              <w:jc w:val="center"/>
              <w:rPr>
                <w:i/>
                <w:sz w:val="20"/>
              </w:rPr>
            </w:pPr>
            <w:r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BD23DB" w:rsidP="00A974F5">
      <w:pPr>
        <w:spacing w:line="220" w:lineRule="exact"/>
        <w:rPr>
          <w:sz w:val="18"/>
        </w:rPr>
      </w:pPr>
      <w:r>
        <w:rPr>
          <w:noProof/>
          <w:sz w:val="18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="00656CDC">
              <w:rPr>
                <w:sz w:val="20"/>
              </w:rPr>
              <w:t xml:space="preserve">  ГБУЗ ТО  «Областная больница №4» (г.Ишим)</w:t>
            </w:r>
          </w:p>
        </w:tc>
      </w:tr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="00656CDC">
              <w:rPr>
                <w:sz w:val="20"/>
              </w:rPr>
              <w:t xml:space="preserve"> 627750,  Россия, Тюменская область, ул. Республики, 78</w:t>
            </w:r>
          </w:p>
        </w:tc>
      </w:tr>
      <w:tr w:rsidR="00A974F5" w:rsidRPr="00DF7F9C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656CDC" w:rsidP="0073380A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         </w:t>
            </w: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зарегистрированных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больных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общего числа больных (гр.4) наблюдаются и получают консультативно-лечебную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629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628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Продолжение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наблюдаются и получают консультативно-лечебную помощь  по состоянию  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732C64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учреждением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 xml:space="preserve">, адаптированный </w:t>
            </w:r>
            <w:r w:rsidRPr="00DF7F9C">
              <w:rPr>
                <w:sz w:val="18"/>
                <w:szCs w:val="18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установленным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диагнозом (гр.4)</w:t>
            </w:r>
          </w:p>
        </w:tc>
      </w:tr>
      <w:tr w:rsidR="00E22998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жен-щин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возрасте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диспансерные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отсталость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5417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581623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отсталость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25417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6747FF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656CDC" w:rsidRPr="00656CDC" w:rsidTr="008C6786">
        <w:trPr>
          <w:cantSplit/>
          <w:tblHeader/>
        </w:trPr>
        <w:tc>
          <w:tcPr>
            <w:tcW w:w="1244" w:type="dxa"/>
            <w:shd w:val="clear" w:color="auto" w:fill="auto"/>
          </w:tcPr>
          <w:p w:rsidR="00656CDC" w:rsidRPr="00656CDC" w:rsidRDefault="00656CDC" w:rsidP="00656CDC">
            <w:pPr>
              <w:suppressLineNumbers/>
              <w:suppressAutoHyphens/>
              <w:jc w:val="center"/>
              <w:rPr>
                <w:rFonts w:eastAsia="Symbol"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spacing w:line="200" w:lineRule="exact"/>
              <w:jc w:val="both"/>
              <w:rPr>
                <w:rFonts w:eastAsia="Symbol"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20"/>
                <w:lang w:eastAsia="zh-CN"/>
              </w:rPr>
            </w:pP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eastAsia="Symbol"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«24» </w:t>
            </w: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января  2020</w:t>
            </w: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656CDC" w:rsidRPr="00656CDC" w:rsidTr="008C67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656CDC" w:rsidRPr="00656CDC" w:rsidRDefault="00656CDC" w:rsidP="00656CDC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656CDC" w:rsidRPr="00656CDC" w:rsidRDefault="00656CDC" w:rsidP="00656CDC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(далее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амбулаторные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Российской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шизотипических расстройств, умстьвенной отсталости.  В данную форму не включаются сведения о больных с психическими расстройствами, связанные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больным.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FF" w:rsidRDefault="006747FF">
      <w:r>
        <w:separator/>
      </w:r>
    </w:p>
  </w:endnote>
  <w:endnote w:type="continuationSeparator" w:id="0">
    <w:p w:rsidR="006747FF" w:rsidRDefault="0067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FF" w:rsidRDefault="006747FF">
      <w:r>
        <w:separator/>
      </w:r>
    </w:p>
  </w:footnote>
  <w:footnote w:type="continuationSeparator" w:id="0">
    <w:p w:rsidR="006747FF" w:rsidRDefault="0067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23DB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56CDC"/>
    <w:rsid w:val="006747FF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BD23DB"/>
    <w:rsid w:val="00C13243"/>
    <w:rsid w:val="00CF6CD1"/>
    <w:rsid w:val="00D32848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0B0A8F2"/>
  <w15:chartTrackingRefBased/>
  <w15:docId w15:val="{FD86DA6A-B6C1-401F-AD01-354F85C2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OMO7</cp:lastModifiedBy>
  <cp:revision>3</cp:revision>
  <dcterms:created xsi:type="dcterms:W3CDTF">2020-01-24T05:47:00Z</dcterms:created>
  <dcterms:modified xsi:type="dcterms:W3CDTF">2020-01-24T06:27:00Z</dcterms:modified>
</cp:coreProperties>
</file>